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082F69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9642DF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C1F21C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</w:t>
            </w:r>
            <w:r>
              <w:rPr>
                <w:rFonts w:ascii="宋体" w:hAnsi="宋体" w:cs="宋体"/>
                <w:b/>
                <w:sz w:val="30"/>
                <w:szCs w:val="30"/>
              </w:rPr>
              <w:t>2</w:t>
            </w:r>
            <w:r>
              <w:rPr>
                <w:rFonts w:hint="eastAsia" w:ascii="宋体" w:hAnsi="宋体" w:cs="宋体"/>
                <w:b/>
                <w:sz w:val="30"/>
                <w:szCs w:val="30"/>
              </w:rPr>
              <w:t xml:space="preserve"> 狐假虎威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BD74B6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121C93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51A6AE0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29FF8BE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7C7858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09A2B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10EE1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549781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A744E4C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1．会写本课的“食、物”等8个生字，读准多音字“转、闷”，认识本课的“假、威”1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hint="eastAsia" w:ascii="宋体" w:hAnsi="宋体" w:cs="宋体"/>
                <w:sz w:val="24"/>
              </w:rPr>
              <w:t>个生字。理解由生字组成的词语。</w:t>
            </w:r>
          </w:p>
          <w:p w14:paraId="728A39A5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2．能正确、流利地朗读课文，分角色演一演“狐假虎威”的故事，加上一定动作和神情。</w:t>
            </w:r>
          </w:p>
          <w:p w14:paraId="5CB4864D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3.理解课文内容，懂得“狐假虎威”的意思。</w:t>
            </w:r>
          </w:p>
        </w:tc>
      </w:tr>
      <w:tr w14:paraId="19605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34716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825564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6A81A91">
            <w:pPr>
              <w:spacing w:line="440" w:lineRule="exact"/>
              <w:ind w:firstLine="424" w:firstLineChars="177"/>
              <w:jc w:val="left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1.识字、写字，理解词语的意思。</w:t>
            </w:r>
          </w:p>
          <w:p w14:paraId="76BABFE6">
            <w:pPr>
              <w:spacing w:line="440" w:lineRule="exact"/>
              <w:ind w:firstLine="424" w:firstLineChars="177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2.能正确、流利地朗读课文，会表演课文内容。</w:t>
            </w:r>
          </w:p>
        </w:tc>
      </w:tr>
      <w:tr w14:paraId="6BA993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A461CA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6BEE5EC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EB5C2C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理解课文内容，懂得“狐假虎威”的意思。</w:t>
            </w:r>
          </w:p>
        </w:tc>
      </w:tr>
      <w:tr w14:paraId="7DD9D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D1D7F30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220686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8EEF3E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710C3A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E5D13C1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1．学会本课的8个生字，认识本课的1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个生字，读准2个多音字。理解由生字组成的词语。</w:t>
            </w:r>
          </w:p>
          <w:p w14:paraId="40E9188D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2．能正确、流利地朗读课文,能正确、流利地朗读课文，会用简单的方法积累自己喜欢的成语。</w:t>
            </w:r>
          </w:p>
        </w:tc>
      </w:tr>
      <w:tr w14:paraId="6D2B96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6A15B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10A1758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530F1BB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1995A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25F037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04A2BE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6420C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498EA4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C002DF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E21A2EE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  <w:shd w:val="clear" w:color="auto" w:fill="FFFFFF"/>
              </w:rPr>
              <w:t>一、课件出示，揭题导入。</w:t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sz w:val="24"/>
                <w:shd w:val="clear" w:color="auto" w:fill="FFFFFF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1.小朋友，今天我们学习一个成语故事《狐假虎威》。齐读课题，板书课题。</w:t>
            </w:r>
            <w:r>
              <w:rPr>
                <w:rFonts w:hint="eastAsia" w:ascii="宋体" w:hAnsi="宋体" w:cs="宋体"/>
                <w:color w:val="FF0000"/>
                <w:sz w:val="24"/>
                <w:shd w:val="clear" w:color="auto" w:fill="FFFFFF"/>
              </w:rPr>
              <w:t>（板书：22 狐假虎威）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 2.狐狸是一种狡猾多疑的小动物，而老虎凶猛高大，是百兽之王，它们之间会发生什么故事呢？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狐狸及老虎等动物图片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br w:type="textWrapping"/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73F07BE6">
            <w:pPr>
              <w:spacing w:line="440" w:lineRule="exact"/>
              <w:rPr>
                <w:color w:val="00B050"/>
              </w:rPr>
            </w:pPr>
          </w:p>
          <w:p w14:paraId="26F4CFAD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【设计意图：从分析狐狸和老虎的特点导入课文的学习，小动物的故事也是学生喜欢的，这样能引起学生学习的兴趣。】</w:t>
            </w:r>
          </w:p>
        </w:tc>
      </w:tr>
      <w:tr w14:paraId="38225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1864A8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730D341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F413E8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27134A">
            <w:pPr>
              <w:adjustRightInd w:val="0"/>
              <w:snapToGrid w:val="0"/>
              <w:spacing w:line="440" w:lineRule="exact"/>
              <w:ind w:right="124" w:rightChars="59"/>
              <w:jc w:val="left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二、识字解词，读通课文。</w:t>
            </w:r>
          </w:p>
          <w:p w14:paraId="579333B2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260FF0A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75C9F0F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借助拼音，轻声自由练读课文。读第一遍时，在生字下面做“△”记号。读第二遍时，生字重点拼读。读第三遍时，在难读的句子下面画“</w:t>
            </w: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>”线。读第四遍时，标上自然段序号。</w:t>
            </w:r>
          </w:p>
          <w:p w14:paraId="5AC245F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2.检查自学情况。</w:t>
            </w:r>
          </w:p>
          <w:p w14:paraId="4DC6E34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5D419CDC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　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shí wù   yé  jiù  zhuǎ shén huó  zh</w:t>
            </w:r>
            <w:r>
              <w:rPr>
                <w:rFonts w:ascii="宋体" w:hAnsi="宋体" w:cs="宋体"/>
                <w:bCs/>
                <w:color w:val="0000FF"/>
                <w:kern w:val="0"/>
                <w:sz w:val="24"/>
              </w:rPr>
              <w:t>ū</w:t>
            </w:r>
          </w:p>
          <w:p w14:paraId="3FF16F2E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食  物   爷   就  爪   神   活   猪 </w:t>
            </w:r>
          </w:p>
          <w:p w14:paraId="55257677">
            <w:pPr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读好前鼻音“神”，整体认读音节“食、物、爷”。</w:t>
            </w:r>
          </w:p>
          <w:p w14:paraId="112B0909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4F2AF590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③识记生字</w:t>
            </w:r>
          </w:p>
          <w:p w14:paraId="4A7479BF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 xml:space="preserve">  加一加：“人”加“良”是“食”；“牛”加“勿”是“物”，“父”加“卩”是“爷”，“氵”加“舌”就是“活”。 </w:t>
            </w:r>
          </w:p>
          <w:p w14:paraId="1B816533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 xml:space="preserve">    换一换：“伸”减</w:t>
            </w:r>
            <w:r>
              <w:rPr>
                <w:rFonts w:hint="eastAsia" w:ascii="宋体" w:hAnsi="宋体" w:cs="宋体"/>
                <w:color w:val="00B050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</w:rPr>
              <w:t>亻</w:t>
            </w:r>
            <w:r>
              <w:rPr>
                <w:rFonts w:hint="eastAsia" w:ascii="宋体" w:hAnsi="宋体" w:cs="宋体"/>
                <w:color w:val="00B050"/>
                <w:sz w:val="24"/>
              </w:rPr>
              <w:t>”换“礻”就是“神”。“很”减“彳”换“目”就是“眼”。</w:t>
            </w:r>
          </w:p>
          <w:p w14:paraId="24D1878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猜谜语：“瓜熟蒂落”就是“爪”。</w:t>
            </w:r>
          </w:p>
          <w:p w14:paraId="6488FF3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>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68F28D5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>眼珠一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转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扯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>着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嗓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子 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违抗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  一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趟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  纳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闷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受骗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借威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 xml:space="preserve">风  </w:t>
            </w:r>
          </w:p>
          <w:p w14:paraId="7FA1191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>狐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  <w:em w:val="dot"/>
              </w:rPr>
              <w:t>假</w:t>
            </w:r>
            <w:r>
              <w:rPr>
                <w:rFonts w:hint="eastAsia" w:ascii="宋体" w:hAnsi="宋体" w:cs="宋体"/>
                <w:bCs/>
                <w:color w:val="00B050"/>
                <w:kern w:val="0"/>
                <w:sz w:val="24"/>
                <w:bdr w:val="single" w:color="auto" w:sz="4" w:space="0"/>
              </w:rPr>
              <w:t>虎威 神气活现  摇头摆尾  半信半疑 东张西望 大摇大摆</w:t>
            </w:r>
          </w:p>
          <w:p w14:paraId="347B1E1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开展读词游戏。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41DDFE0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指名读，开火车读。</w:t>
            </w:r>
          </w:p>
          <w:p w14:paraId="21E0EC68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②小老师领读，齐读。指正加点字的读音：</w:t>
            </w:r>
          </w:p>
          <w:p w14:paraId="7EB4E5A3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要注意读准平舌音“嗓”，翘舌音“扯、受”，前鼻音“闷、骗”，后鼻音“抗、趟”。注意多音字“转、闷”。“转”表示改变方向或位置时，读“zhu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ǎ</w:t>
            </w:r>
            <w:r>
              <w:rPr>
                <w:rFonts w:hint="eastAsia" w:ascii="宋体" w:hAnsi="宋体" w:cs="宋体"/>
                <w:sz w:val="24"/>
              </w:rPr>
              <w:t>n”；指围绕一个中心运动，读“zhu</w:t>
            </w:r>
            <w:r>
              <w:rPr>
                <w:rFonts w:hint="eastAsia" w:ascii="宋体" w:hAnsi="宋体" w:cs="Calibri"/>
                <w:b/>
                <w:sz w:val="24"/>
              </w:rPr>
              <w:t>à</w:t>
            </w:r>
            <w:r>
              <w:rPr>
                <w:rFonts w:hint="eastAsia" w:ascii="宋体" w:hAnsi="宋体" w:cs="宋体"/>
                <w:sz w:val="24"/>
              </w:rPr>
              <w:t>n”。“闷”表示心情不好时，读“mèn”；表示不透气，空气不流通，不吭声时，读“mēn”。</w:t>
            </w:r>
          </w:p>
          <w:p w14:paraId="6F150AFE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③识记生字：</w:t>
            </w:r>
          </w:p>
          <w:p w14:paraId="4C2BA91A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联系熟字，借助形声字的构字规律识字：比如“嗓-桑”“神-伸”“违-围”。</w:t>
            </w:r>
          </w:p>
          <w:p w14:paraId="02CB2851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加一加：“扯、猪、纳、闷、骗”均可以用加部件的方法识记。</w:t>
            </w:r>
          </w:p>
          <w:p w14:paraId="02D8A751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借助熟字识记：“瓜-爪”“爱-受”“霞-假”。</w:t>
            </w:r>
          </w:p>
          <w:p w14:paraId="217C67C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（3）让我们把这些字词带到课文中，一起来读好课文。</w:t>
            </w:r>
          </w:p>
          <w:p w14:paraId="7AA7219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①标自然段，指名朗读课文，其他同学注意听读音是否正确。</w:t>
            </w:r>
          </w:p>
          <w:p w14:paraId="1B0366D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2366ECE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3.整体感知内容。</w:t>
            </w:r>
          </w:p>
          <w:p w14:paraId="6AF71AD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>（1）借助拼音把课文读通顺。　　</w:t>
            </w:r>
          </w:p>
          <w:p w14:paraId="6BFF797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 （2）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本文讲了一件什么事？填空。</w:t>
            </w:r>
          </w:p>
          <w:p w14:paraId="5721A44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     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借着</w:t>
            </w:r>
            <w:r>
              <w:rPr>
                <w:rFonts w:hint="eastAsia" w:ascii="宋体" w:hAnsi="宋体" w:cs="宋体"/>
                <w:color w:val="0000FF"/>
                <w:sz w:val="24"/>
                <w:u w:val="single"/>
                <w:shd w:val="clear" w:color="auto" w:fill="FFFFFF"/>
              </w:rPr>
              <w:t xml:space="preserve">        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 的威风把百兽吓跑了。</w:t>
            </w:r>
          </w:p>
          <w:p w14:paraId="04B751E0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>读一读，小组讨论交流，说一说，填一填。</w:t>
            </w:r>
          </w:p>
          <w:p w14:paraId="22FA066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 xml:space="preserve">   三、指导书写，规范写字。</w:t>
            </w:r>
          </w:p>
          <w:p w14:paraId="63EE429B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1197C70F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出示生字田字格课件：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食  物  爷  就   爪   神   活  猪</w:t>
            </w:r>
          </w:p>
          <w:p w14:paraId="47EE9741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  1.组词语：给生字找朋友，用生字口头组词。</w:t>
            </w:r>
          </w:p>
          <w:p w14:paraId="6E0FE8E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39F2CEF2">
            <w:pPr>
              <w:pStyle w:val="8"/>
              <w:spacing w:beforeAutospacing="0" w:afterAutospacing="0" w:line="440" w:lineRule="exact"/>
              <w:ind w:right="124" w:rightChars="59"/>
              <w:rPr>
                <w:color w:val="FF0000"/>
              </w:rPr>
            </w:pPr>
            <w:r>
              <w:rPr>
                <w:rFonts w:hint="eastAsia"/>
              </w:rPr>
              <w:t xml:space="preserve">    （1）师范写，重点指导“神、猪”并讲述：</w:t>
            </w:r>
            <w:r>
              <w:rPr>
                <w:rFonts w:hint="eastAsia"/>
                <w:color w:val="FF0000"/>
              </w:rPr>
              <w:t>（板书：神 猪）</w:t>
            </w:r>
          </w:p>
          <w:p w14:paraId="61A71BF5">
            <w:pPr>
              <w:pStyle w:val="8"/>
              <w:spacing w:beforeAutospacing="0" w:afterAutospacing="0" w:line="440" w:lineRule="exact"/>
              <w:ind w:right="124" w:rightChars="59"/>
            </w:pPr>
            <w:r>
              <w:rPr>
                <w:rFonts w:hint="eastAsia"/>
                <w:color w:val="FF0000"/>
              </w:rPr>
              <w:t xml:space="preserve">     </w:t>
            </w:r>
            <w:r>
              <w:rPr>
                <w:rFonts w:hint="eastAsia"/>
                <w:b/>
                <w:color w:val="0000FF"/>
              </w:rPr>
              <w:t xml:space="preserve"> </w:t>
            </w:r>
            <w:r>
              <w:rPr>
                <w:rFonts w:hint="eastAsia"/>
                <w:b/>
                <w:color w:val="00B050"/>
              </w:rPr>
              <w:t>（课件出示8）</w:t>
            </w:r>
            <w:r>
              <w:rPr>
                <w:rFonts w:hint="eastAsia"/>
                <w:b/>
                <w:color w:val="0000FF"/>
              </w:rPr>
              <w:t>：</w:t>
            </w:r>
            <w:r>
              <w:rPr>
                <w:rFonts w:hint="eastAsia"/>
              </w:rPr>
              <w:t>“神、猪”田字格课件</w:t>
            </w:r>
            <w:r>
              <w:rPr>
                <w:rFonts w:hint="eastAsia"/>
                <w:bCs/>
              </w:rPr>
              <w:t xml:space="preserve"> </w:t>
            </w:r>
          </w:p>
          <w:p w14:paraId="59A6C16F">
            <w:pPr>
              <w:pStyle w:val="8"/>
              <w:spacing w:beforeAutospacing="0" w:afterAutospacing="0" w:line="440" w:lineRule="exact"/>
              <w:ind w:right="124" w:rightChars="59" w:firstLine="480"/>
            </w:pPr>
            <w:r>
              <w:rPr>
                <w:rFonts w:hint="eastAsia"/>
              </w:rPr>
              <w:t>“神”左窄右宽，“申”略比“礻”长。“礻”的第一点靠右，与横撇的尖角在一条垂直线上，“申”的第一竖从竖中线起笔。</w:t>
            </w:r>
          </w:p>
          <w:p w14:paraId="34000583">
            <w:pPr>
              <w:pStyle w:val="8"/>
              <w:spacing w:beforeAutospacing="0" w:afterAutospacing="0" w:line="440" w:lineRule="exact"/>
              <w:ind w:right="124" w:rightChars="59" w:firstLine="480"/>
            </w:pPr>
            <w:r>
              <w:rPr>
                <w:rFonts w:hint="eastAsia"/>
              </w:rPr>
              <w:t xml:space="preserve"> “猪”左窄右宽，顶部“者”略高，底部左右齐平，“犭”的最后一撇从弯钩与横中线的交点起笔。“者”中的“土”在横中线上侧，“日”的第一笔竖贴着竖中线写。</w:t>
            </w:r>
          </w:p>
          <w:p w14:paraId="1D9D90A9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（2）老师范写，学生在习字本上描红、临写生字。（提醒写字姿势）</w:t>
            </w:r>
          </w:p>
          <w:p w14:paraId="0CAFE21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27CED94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（4）教师巡视指导，强调写字姿势，提出要求。</w:t>
            </w:r>
          </w:p>
          <w:p w14:paraId="5E2B98A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看准每个字在田字格里的位置。</w:t>
            </w:r>
          </w:p>
          <w:p w14:paraId="6161912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看清每个字的结构，放慢速度。</w:t>
            </w:r>
          </w:p>
          <w:p w14:paraId="0CAE4AF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　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严格按笔顺描写。</w:t>
            </w:r>
          </w:p>
          <w:p w14:paraId="523F4712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（5）展示学生写字作品，讲评，适当奖励。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F976EB6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23D3070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4F1D55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FAE20B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E79E1A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61B54A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5F30A702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DC7E51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BCE805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783A36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C1D3C9E">
            <w:pPr>
              <w:spacing w:line="440" w:lineRule="exact"/>
              <w:rPr>
                <w:color w:val="00B050"/>
                <w:sz w:val="24"/>
              </w:rPr>
            </w:pPr>
          </w:p>
          <w:p w14:paraId="48CBBBFB">
            <w:pPr>
              <w:spacing w:line="440" w:lineRule="exact"/>
              <w:rPr>
                <w:color w:val="00B050"/>
                <w:sz w:val="24"/>
              </w:rPr>
            </w:pPr>
          </w:p>
          <w:p w14:paraId="5D0C8F05">
            <w:pPr>
              <w:spacing w:line="440" w:lineRule="exact"/>
              <w:rPr>
                <w:color w:val="00B050"/>
                <w:sz w:val="24"/>
              </w:rPr>
            </w:pPr>
          </w:p>
          <w:p w14:paraId="52E33205">
            <w:pPr>
              <w:spacing w:line="440" w:lineRule="exact"/>
              <w:rPr>
                <w:color w:val="00B050"/>
                <w:sz w:val="24"/>
              </w:rPr>
            </w:pPr>
          </w:p>
          <w:p w14:paraId="5C323707">
            <w:pPr>
              <w:spacing w:line="440" w:lineRule="exact"/>
              <w:rPr>
                <w:color w:val="00B050"/>
                <w:sz w:val="24"/>
              </w:rPr>
            </w:pPr>
          </w:p>
          <w:p w14:paraId="49C9B401">
            <w:pPr>
              <w:spacing w:line="440" w:lineRule="exact"/>
              <w:rPr>
                <w:color w:val="00B050"/>
              </w:rPr>
            </w:pPr>
          </w:p>
          <w:p w14:paraId="622B00F9">
            <w:pPr>
              <w:spacing w:line="440" w:lineRule="exact"/>
              <w:rPr>
                <w:color w:val="00B050"/>
              </w:rPr>
            </w:pPr>
          </w:p>
          <w:p w14:paraId="18ED37BA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9CF4F2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FCA968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58F80C3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1472345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A80036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5B39067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F8F4BA6">
            <w:pPr>
              <w:spacing w:line="440" w:lineRule="exact"/>
              <w:rPr>
                <w:color w:val="00B050"/>
                <w:sz w:val="24"/>
              </w:rPr>
            </w:pPr>
          </w:p>
          <w:p w14:paraId="5B221E3C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【设计意图：多音字的辨析，从理解字义入手，不同的意思有不同的读音。】</w:t>
            </w:r>
          </w:p>
          <w:p w14:paraId="30CAAA89">
            <w:pPr>
              <w:spacing w:line="440" w:lineRule="exact"/>
              <w:rPr>
                <w:color w:val="00B050"/>
                <w:sz w:val="24"/>
              </w:rPr>
            </w:pPr>
          </w:p>
          <w:p w14:paraId="5F95EDE1">
            <w:pPr>
              <w:spacing w:line="440" w:lineRule="exact"/>
              <w:rPr>
                <w:color w:val="00B050"/>
                <w:sz w:val="24"/>
              </w:rPr>
            </w:pPr>
          </w:p>
          <w:p w14:paraId="4E33CD0F">
            <w:pPr>
              <w:spacing w:line="440" w:lineRule="exact"/>
              <w:rPr>
                <w:color w:val="00B050"/>
                <w:sz w:val="24"/>
              </w:rPr>
            </w:pPr>
          </w:p>
          <w:p w14:paraId="657C66EE">
            <w:pPr>
              <w:spacing w:line="440" w:lineRule="exact"/>
              <w:rPr>
                <w:color w:val="00B050"/>
                <w:sz w:val="24"/>
              </w:rPr>
            </w:pPr>
          </w:p>
          <w:p w14:paraId="19B85B90">
            <w:pPr>
              <w:spacing w:line="440" w:lineRule="exact"/>
              <w:rPr>
                <w:color w:val="00B050"/>
                <w:sz w:val="24"/>
              </w:rPr>
            </w:pPr>
          </w:p>
          <w:p w14:paraId="608B5028">
            <w:pPr>
              <w:spacing w:line="440" w:lineRule="exact"/>
              <w:rPr>
                <w:color w:val="00B050"/>
                <w:sz w:val="24"/>
              </w:rPr>
            </w:pPr>
          </w:p>
          <w:p w14:paraId="1399C03A">
            <w:pPr>
              <w:spacing w:line="440" w:lineRule="exact"/>
              <w:rPr>
                <w:color w:val="00B050"/>
                <w:sz w:val="24"/>
              </w:rPr>
            </w:pPr>
          </w:p>
          <w:p w14:paraId="0A81015C">
            <w:pPr>
              <w:spacing w:line="440" w:lineRule="exact"/>
              <w:rPr>
                <w:color w:val="00B050"/>
                <w:sz w:val="24"/>
              </w:rPr>
            </w:pPr>
          </w:p>
          <w:p w14:paraId="742B9F3D">
            <w:pPr>
              <w:spacing w:line="440" w:lineRule="exact"/>
              <w:rPr>
                <w:color w:val="00B050"/>
                <w:sz w:val="24"/>
              </w:rPr>
            </w:pPr>
          </w:p>
          <w:p w14:paraId="6AB1959A">
            <w:pPr>
              <w:spacing w:line="440" w:lineRule="exact"/>
              <w:rPr>
                <w:color w:val="00B050"/>
                <w:sz w:val="24"/>
              </w:rPr>
            </w:pPr>
          </w:p>
          <w:p w14:paraId="6DDFC907">
            <w:pPr>
              <w:spacing w:line="440" w:lineRule="exact"/>
              <w:rPr>
                <w:color w:val="00B050"/>
                <w:sz w:val="24"/>
              </w:rPr>
            </w:pPr>
          </w:p>
          <w:p w14:paraId="0F65382E">
            <w:pPr>
              <w:spacing w:line="440" w:lineRule="exact"/>
              <w:rPr>
                <w:color w:val="00B050"/>
                <w:sz w:val="24"/>
              </w:rPr>
            </w:pPr>
          </w:p>
          <w:p w14:paraId="61BE38A6">
            <w:pPr>
              <w:spacing w:line="440" w:lineRule="exact"/>
              <w:rPr>
                <w:color w:val="00B050"/>
                <w:sz w:val="24"/>
              </w:rPr>
            </w:pPr>
          </w:p>
          <w:p w14:paraId="1F8A47D7">
            <w:pPr>
              <w:spacing w:line="440" w:lineRule="exact"/>
              <w:rPr>
                <w:color w:val="00B050"/>
                <w:sz w:val="24"/>
              </w:rPr>
            </w:pPr>
          </w:p>
          <w:p w14:paraId="1265C406">
            <w:pPr>
              <w:spacing w:line="440" w:lineRule="exact"/>
              <w:rPr>
                <w:color w:val="00B050"/>
                <w:sz w:val="24"/>
              </w:rPr>
            </w:pPr>
          </w:p>
          <w:p w14:paraId="38FA38EB">
            <w:pPr>
              <w:spacing w:line="440" w:lineRule="exact"/>
              <w:rPr>
                <w:color w:val="00B050"/>
                <w:sz w:val="24"/>
              </w:rPr>
            </w:pPr>
          </w:p>
          <w:p w14:paraId="192B1576">
            <w:pPr>
              <w:spacing w:line="440" w:lineRule="exact"/>
              <w:rPr>
                <w:color w:val="00B050"/>
                <w:sz w:val="24"/>
              </w:rPr>
            </w:pPr>
          </w:p>
          <w:p w14:paraId="3CBF4D4C">
            <w:pPr>
              <w:spacing w:line="440" w:lineRule="exact"/>
              <w:rPr>
                <w:color w:val="00B050"/>
                <w:sz w:val="24"/>
              </w:rPr>
            </w:pPr>
          </w:p>
          <w:p w14:paraId="559A7786">
            <w:pPr>
              <w:spacing w:line="440" w:lineRule="exact"/>
              <w:rPr>
                <w:color w:val="00B050"/>
                <w:sz w:val="24"/>
              </w:rPr>
            </w:pPr>
          </w:p>
          <w:p w14:paraId="2068819C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56F48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DF71285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22536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3AD912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1.看拼音，写词语。</w:t>
            </w:r>
          </w:p>
          <w:p w14:paraId="725804F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shí wù   shén qì huó xiàn    zhuǎ zi </w:t>
            </w:r>
          </w:p>
          <w:p w14:paraId="60D0A07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    ） （               ） （       ）</w:t>
            </w:r>
          </w:p>
          <w:p w14:paraId="76408ED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2.写出带有下列偏旁的字。</w:t>
            </w:r>
          </w:p>
          <w:p w14:paraId="5B6BDC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礻（  ）（  ）（  ）       父（  ）（  ）（  ）</w:t>
            </w:r>
          </w:p>
          <w:p w14:paraId="1122CA4B">
            <w:pPr>
              <w:spacing w:line="440" w:lineRule="exact"/>
              <w:ind w:left="-2" w:leftChars="-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3.给下列多音字组词。</w:t>
            </w:r>
          </w:p>
          <w:p w14:paraId="20099334">
            <w:pPr>
              <w:spacing w:line="440" w:lineRule="exact"/>
              <w:ind w:left="360"/>
              <w:rPr>
                <w:rFonts w:ascii="宋体" w:hAnsi="宋体" w:cs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2957195</wp:posOffset>
                      </wp:positionH>
                      <wp:positionV relativeFrom="paragraph">
                        <wp:posOffset>209550</wp:posOffset>
                      </wp:positionV>
                      <wp:extent cx="75565" cy="581025"/>
                      <wp:effectExtent l="13970" t="9525" r="5715" b="9525"/>
                      <wp:wrapNone/>
                      <wp:docPr id="3" name="左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5565" cy="581025"/>
                              </a:xfrm>
                              <a:prstGeom prst="leftBrace">
                                <a:avLst>
                                  <a:gd name="adj1" fmla="val 6404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32.85pt;margin-top:16.5pt;height:45.75pt;width:5.95pt;z-index:251660288;mso-width-relative:page;mso-height-relative:page;" filled="f" stroked="t" coordsize="21600,21600" o:gfxdata="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WDXaSNgAAAAKAQAADwAAAAAAAAABACAAAAAiAAAAZHJzL2Rvd25yZXYueG1s&#10;UEsBAhQAFAAAAAgAh07iQBBIzq0xAgAASQQAAA4AAAAAAAAAAQAgAAAAJwEAAGRycy9lMm9Eb2Mu&#10;eG1sUEsFBgAAAAAGAAYAWQEAAMoFAAAAAA=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385445</wp:posOffset>
                      </wp:positionH>
                      <wp:positionV relativeFrom="paragraph">
                        <wp:posOffset>228600</wp:posOffset>
                      </wp:positionV>
                      <wp:extent cx="75565" cy="581025"/>
                      <wp:effectExtent l="13970" t="9525" r="5715" b="9525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75565" cy="581025"/>
                              </a:xfrm>
                              <a:prstGeom prst="leftBrace">
                                <a:avLst>
                                  <a:gd name="adj1" fmla="val 6404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30.35pt;margin-top:18pt;height:45.75pt;width:5.95pt;z-index:251659264;mso-width-relative:page;mso-height-relative:page;" filled="f" stroked="t" coordsize="21600,21600" o:gfxdata="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AZiLI/WAAAACAEAAA8AAAAAAAAAAQAgAAAAIgAAAGRycy9kb3ducmV2LnhtbFBL&#10;AQIUABQAAAAIAIdO4kCCX4gFMQIAAEkEAAAOAAAAAAAAAAEAIAAAACUBAABkcnMvZTJvRG9jLnht&#10;bFBLBQYAAAAABgAGAFkBAADIBQAAAAA=&#10;" adj="1798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</w:rPr>
              <w:t xml:space="preserve">   zhuàn（      ）                     mèn（      ）</w:t>
            </w:r>
          </w:p>
          <w:p w14:paraId="7317486A">
            <w:pPr>
              <w:spacing w:line="440" w:lineRule="exact"/>
              <w:ind w:left="36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转                              闷</w:t>
            </w:r>
          </w:p>
          <w:p w14:paraId="0D580665">
            <w:pPr>
              <w:spacing w:line="440" w:lineRule="exact"/>
              <w:ind w:left="36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zhuǎn（      ）                     mēn（      ）</w:t>
            </w:r>
          </w:p>
        </w:tc>
      </w:tr>
      <w:tr w14:paraId="38D58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B5268C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2527129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1.食物  神气活现   爪子</w:t>
            </w:r>
          </w:p>
          <w:p w14:paraId="5C5C634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2.神  祝  福        爷  爸  斧</w:t>
            </w:r>
          </w:p>
          <w:p w14:paraId="2BF331B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3.转动       纳闷                             </w:t>
            </w:r>
          </w:p>
          <w:p w14:paraId="14988C8E">
            <w:pPr>
              <w:spacing w:line="440" w:lineRule="exac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转身       闷热</w:t>
            </w:r>
          </w:p>
        </w:tc>
      </w:tr>
    </w:tbl>
    <w:p w14:paraId="0CF7C566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4444D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26D742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5F435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49BFE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503F0C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4F8A134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1.能正确、流利地朗读课文，分角色演一演“狐假虎威”的故事，加上一定动作和神情。</w:t>
            </w:r>
          </w:p>
          <w:p w14:paraId="41A180A2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2.理解课文内容，懂得“狐假虎威”的意思。</w:t>
            </w:r>
          </w:p>
        </w:tc>
      </w:tr>
      <w:tr w14:paraId="672EE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F1014A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5E9FAE7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E588954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图片、狐狸和老虎的头饰、课件。</w:t>
            </w:r>
          </w:p>
        </w:tc>
      </w:tr>
      <w:tr w14:paraId="7383F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D04972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A95004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0276C9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94919A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166C762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94AB322">
            <w:pPr>
              <w:spacing w:line="440" w:lineRule="exact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一﹑头饰展示，设置悬念。</w:t>
            </w:r>
          </w:p>
          <w:p w14:paraId="597D7449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出示狐狸和老虎的头饰：假如一只狐狸和一只老虎相遇，会发生什么事？</w:t>
            </w:r>
          </w:p>
          <w:p w14:paraId="559EFDB2">
            <w:pPr>
              <w:spacing w:line="440" w:lineRule="exact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今天，我们继续学习课文《狐假虎威》。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（板书：狐假虎威）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0690701">
            <w:pPr>
              <w:spacing w:line="440" w:lineRule="exact"/>
              <w:rPr>
                <w:color w:val="00B050"/>
              </w:rPr>
            </w:pPr>
          </w:p>
          <w:p w14:paraId="13C8D179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16897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510223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196C031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8F1930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12A49499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二﹑自读课文，整体感知。</w:t>
            </w:r>
          </w:p>
          <w:p w14:paraId="02E6C897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1.学生用自己喜欢的方式自读课文。</w:t>
            </w:r>
          </w:p>
          <w:p w14:paraId="40A5FE79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2.了解初读效果。用课文中的一句话概括这个故事。（原来，狐狸是借着老虎的威风把百兽吓跑的。）</w:t>
            </w:r>
          </w:p>
          <w:p w14:paraId="2739804F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三﹑精读课文，指导朗读。</w:t>
            </w:r>
          </w:p>
          <w:p w14:paraId="7385C332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（一）指名读第1自然段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75617F79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1.当狐狸从老虎身边窜过，老虎怎么样？</w:t>
            </w:r>
          </w:p>
          <w:p w14:paraId="538EA5F5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（老虎扑过去，把狐狸逮住了。）</w:t>
            </w:r>
          </w:p>
          <w:p w14:paraId="259B124F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这说明了什么？（说明老虎很凶恶，而且非常饿，能随时把狐狸吃掉。）</w:t>
            </w:r>
          </w:p>
          <w:p w14:paraId="1EE45F97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狐狸被老虎逮住了，它的处境怎么样？</w:t>
            </w:r>
          </w:p>
          <w:p w14:paraId="1134EB48">
            <w:p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（老虎很饿，狐狸随时会被老虎吃掉，处境非常危险。）</w:t>
            </w:r>
          </w:p>
          <w:p w14:paraId="1AE90A11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（二）感悟狐狸和老虎的对话（学习</w:t>
            </w:r>
            <w:r>
              <w:rPr>
                <w:rFonts w:hint="eastAsia" w:ascii="宋体" w:hAnsi="宋体" w:cs="宋体"/>
                <w:color w:val="FF0000"/>
                <w:sz w:val="24"/>
              </w:rPr>
              <w:t>2～7</w:t>
            </w:r>
            <w:r>
              <w:rPr>
                <w:rFonts w:hint="eastAsia" w:ascii="宋体" w:hAnsi="宋体" w:cs="宋体"/>
                <w:color w:val="FF33CC"/>
                <w:sz w:val="24"/>
              </w:rPr>
              <w:t>自然段）</w:t>
            </w:r>
          </w:p>
          <w:p w14:paraId="6722633E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1.自读课文2—7自然段，用笔画出狐狸说的话。</w:t>
            </w:r>
          </w:p>
          <w:p w14:paraId="31B543AF">
            <w:pPr>
              <w:numPr>
                <w:ilvl w:val="0"/>
                <w:numId w:val="1"/>
              </w:numPr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狐狸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眼珠子骨碌碌一转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，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em w:val="dot"/>
              </w:rPr>
              <w:t>扯着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嗓子问老虎：“你敢吃我?</w:t>
            </w:r>
            <w:r>
              <w:rPr>
                <w:rFonts w:ascii="宋体" w:hAnsi="宋体" w:cs="宋体"/>
                <w:bCs/>
                <w:color w:val="0000FF"/>
                <w:sz w:val="24"/>
              </w:rPr>
              <w:t>”</w:t>
            </w:r>
          </w:p>
          <w:p w14:paraId="39F8C4D0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>出示第一次说的话“你敢吃我？”指名读，质疑：狐狸说这句话时有什么动作？</w:t>
            </w:r>
          </w:p>
          <w:p w14:paraId="01CB1BAA">
            <w:pPr>
              <w:numPr>
                <w:ilvl w:val="0"/>
                <w:numId w:val="2"/>
              </w:num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“狐狸眼珠子骨碌碌一转”，做做动作，狐狸为什么要这样做？（想办法对付老虎）（想鬼主意）谁能上台来表演一下？大家一起表演。</w:t>
            </w:r>
          </w:p>
          <w:p w14:paraId="3A1A7797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狐狸为什么说“你敢吃我”，而不是“你不能吃我”或“你别吃我”？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  “你敢吃我？”有威吓的语气，说明狐狸装腔作势，也在试探老虎。） </w:t>
            </w:r>
          </w:p>
          <w:p w14:paraId="133633E7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(2) 学生再次读书，理解“扯”字的意思。</w:t>
            </w:r>
          </w:p>
          <w:p w14:paraId="0E402E5E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(3) 通过不同形式的朗读，指导学生读好第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2自</w:t>
            </w:r>
            <w:r>
              <w:rPr>
                <w:rFonts w:hint="eastAsia" w:ascii="宋体" w:hAnsi="宋体" w:cs="宋体"/>
                <w:sz w:val="24"/>
              </w:rPr>
              <w:t>然段。（引导学生抓住“骨碌碌一转”“扯”等词语来读好狐狸的话。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 3.出示第二次说话。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</w:p>
          <w:p w14:paraId="04813AA6">
            <w:pPr>
              <w:spacing w:line="440" w:lineRule="exact"/>
              <w:ind w:right="65" w:rightChars="31" w:firstLine="48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“老天爷派我来做你们百兽的首领，你吃了我，就是违抗了老天爷的命令。我看你有多大的胆子！”</w:t>
            </w:r>
          </w:p>
          <w:p w14:paraId="158E0D1D">
            <w:pPr>
              <w:spacing w:line="440" w:lineRule="exact"/>
              <w:ind w:right="65" w:rightChars="31" w:firstLine="481"/>
              <w:rPr>
                <w:rFonts w:ascii="宋体" w:hAnsi="宋体" w:cs="宋体"/>
                <w:color w:val="0000FF"/>
              </w:rPr>
            </w:pPr>
            <w:r>
              <w:rPr>
                <w:rFonts w:hint="eastAsia" w:ascii="楷体" w:hAnsi="楷体" w:eastAsia="楷体" w:cstheme="minorBidi"/>
                <w:color w:val="000000" w:themeColor="dark1"/>
                <w:kern w:val="24"/>
                <w:position w:val="1"/>
                <w:sz w:val="64"/>
                <w:szCs w:val="64"/>
                <w14:textFill>
                  <w14:solidFill>
                    <w14:schemeClr w14:val="dk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老虎被蒙住了，松开了爪子。</w:t>
            </w:r>
          </w:p>
          <w:p w14:paraId="6A2A2795">
            <w:pPr>
              <w:spacing w:line="440" w:lineRule="exact"/>
              <w:ind w:right="65" w:rightChars="31" w:firstLine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 （1）“百兽”有没有包括狐狸？为什么？</w:t>
            </w:r>
          </w:p>
          <w:p w14:paraId="5B081F49">
            <w:pPr>
              <w:spacing w:line="440" w:lineRule="exact"/>
              <w:ind w:right="65" w:rightChars="31" w:firstLine="48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（没有包括狐狸，因为它是“老天爷”派来管老虎在内的百兽的，说明狐狸很狡猾。） </w:t>
            </w:r>
          </w:p>
          <w:p w14:paraId="50B0A44D">
            <w:pPr>
              <w:numPr>
                <w:ilvl w:val="0"/>
                <w:numId w:val="2"/>
              </w:num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这时老虎的态度怎样？（从“一愣”到“被蒙住了，松开了爪子”。）“蒙”是什么意思？(骗)这时，老虎心里在想些什么？（有些相信狐狸的话了。） 它相信狐狸的话吗？以怎样的语气说话才能把老虎给蒙住？</w:t>
            </w:r>
          </w:p>
          <w:p w14:paraId="2401275F">
            <w:pPr>
              <w:spacing w:line="440" w:lineRule="exact"/>
              <w:ind w:left="48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（3）老虎“松开了爪子”，狐狸为什么不立刻逃走？</w:t>
            </w:r>
          </w:p>
          <w:p w14:paraId="276E5D41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（因为这时老虎还不完全相信狐狸的话，可以随时把它抓回来，所以狐狸要继续骗老虎。）</w:t>
            </w:r>
          </w:p>
          <w:p w14:paraId="45BC0F83">
            <w:pPr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(4)感悟“半信半疑”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（板书：半信半疑）</w:t>
            </w:r>
          </w:p>
          <w:p w14:paraId="6145FC11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出示第三次说话“我带你到百兽面前走一趟，让你看看我的威风。”</w:t>
            </w:r>
          </w:p>
          <w:p w14:paraId="0733578E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 xml:space="preserve"> 做一做，演一演，抓住狐狸的“神气活现、摇头摆尾”及老虎的“半信半疑、东张西望”指导学生得意地读一读这句话，感受狐狸的狡猾。</w:t>
            </w:r>
          </w:p>
          <w:p w14:paraId="172542AD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>（三）读演结合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，</w:t>
            </w:r>
            <w:r>
              <w:rPr>
                <w:rFonts w:hint="eastAsia" w:ascii="宋体" w:hAnsi="宋体" w:cs="宋体"/>
                <w:color w:val="FF33CC"/>
                <w:sz w:val="24"/>
              </w:rPr>
              <w:t>体会寓意（读演第8、9自然段）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color w:val="FF33CC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>1.自读课文，圈出描写狐狸、老虎和百兽不同表现的词语。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2.指名读描写狐狸的词，边读边做动作。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（板书：大摇大摆  摇头摆尾 神气活现）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3.指名读描写老虎的词，边读边做动作。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（板书：东张西望）</w:t>
            </w:r>
            <w:r>
              <w:rPr>
                <w:rFonts w:hint="eastAsia" w:ascii="宋体" w:hAnsi="宋体" w:cs="宋体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4.森林中的百兽看到狐狸都怎样？（感到纳闷）“纳闷”是什么意思？为什么感到纳闷？(因为狐狸跟往常很不一样)往常的狐狸是什么样子？(鬼头鬼脑)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    5.再读课文第8、9自然段，选自己喜欢的动物演一演。</w:t>
            </w:r>
          </w:p>
          <w:p w14:paraId="4130CC96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(1)指名表演。</w:t>
            </w:r>
          </w:p>
          <w:p w14:paraId="6127E874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(2)百兽们被吓跑的原因是什么？（百兽因为害怕狐狸后面的老虎才吓跑的。）</w:t>
            </w:r>
          </w:p>
          <w:p w14:paraId="2B9E2075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（3）能不能用课文中的原话来解释“狐假虎威”的故事？</w:t>
            </w:r>
            <w:r>
              <w:rPr>
                <w:rFonts w:hint="eastAsia" w:ascii="宋体" w:hAnsi="宋体" w:cs="宋体"/>
                <w:b/>
                <w:sz w:val="24"/>
              </w:rPr>
              <w:t>（课件出示15）</w:t>
            </w:r>
          </w:p>
          <w:p w14:paraId="27059012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（原来，狐狸是借着老虎的威风把百兽吓跑的。）</w:t>
            </w:r>
          </w:p>
          <w:p w14:paraId="5B7D6E4E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 xml:space="preserve">  四、总结回顾 领悟中心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hd w:val="clear" w:color="auto" w:fill="FFFFFF"/>
              </w:rPr>
              <w:t>。</w:t>
            </w:r>
          </w:p>
          <w:p w14:paraId="16A8FBC0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1.齐读“原来，狐狸是借着老虎的威风把百兽吓跑的”。</w:t>
            </w:r>
            <w:r>
              <w:rPr>
                <w:rFonts w:hint="eastAsia" w:ascii="宋体" w:hAnsi="宋体" w:cs="宋体"/>
                <w:b/>
                <w:sz w:val="24"/>
              </w:rPr>
              <w:t xml:space="preserve"> </w:t>
            </w:r>
          </w:p>
          <w:p w14:paraId="3D2ACD3D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2.小结：后来人们就把借着别人的威势吓唬别人的这种行为叫做“狐假虎威”。（板书：狐假虎威）</w:t>
            </w:r>
          </w:p>
          <w:p w14:paraId="29EB29CF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3.你想对课文中的谁说些什么？</w:t>
            </w:r>
          </w:p>
          <w:p w14:paraId="196EA0CF">
            <w:pPr>
              <w:spacing w:line="440" w:lineRule="exact"/>
              <w:ind w:right="65" w:rightChars="31"/>
              <w:jc w:val="left"/>
            </w:pPr>
            <w:r>
              <w:rPr>
                <w:rFonts w:hint="eastAsia" w:ascii="宋体" w:hAnsi="宋体" w:cs="宋体"/>
                <w:sz w:val="24"/>
              </w:rPr>
              <w:t xml:space="preserve">   学生各抒己见，教师根据学生回答相机点拨，而后总结：在实际生活中，我们要学聪明的狐狸用智慧与坏人作斗争，千万不要学狡猾的狐狸去骗人，这样才是人人喜欢的好孩子。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1CE9C4DB">
            <w:pPr>
              <w:spacing w:line="440" w:lineRule="exact"/>
              <w:rPr>
                <w:color w:val="00B050"/>
                <w:sz w:val="24"/>
              </w:rPr>
            </w:pPr>
          </w:p>
          <w:p w14:paraId="676C7A8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08C9A8C">
            <w:pPr>
              <w:spacing w:line="360" w:lineRule="auto"/>
              <w:rPr>
                <w:color w:val="00B050"/>
                <w:sz w:val="24"/>
              </w:rPr>
            </w:pPr>
          </w:p>
          <w:p w14:paraId="117E803A">
            <w:pPr>
              <w:spacing w:line="360" w:lineRule="auto"/>
              <w:rPr>
                <w:color w:val="00B050"/>
                <w:sz w:val="24"/>
              </w:rPr>
            </w:pPr>
          </w:p>
          <w:p w14:paraId="3EC16F47">
            <w:pPr>
              <w:spacing w:line="360" w:lineRule="auto"/>
              <w:rPr>
                <w:color w:val="00B050"/>
                <w:sz w:val="24"/>
              </w:rPr>
            </w:pPr>
          </w:p>
          <w:p w14:paraId="577CEC17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【设计意图：抓住狐狸和老虎的特点去分析课文。】</w:t>
            </w:r>
          </w:p>
          <w:p w14:paraId="3C46C44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C59DE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BC0C4E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5FA03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D0F719">
            <w:pPr>
              <w:spacing w:line="440" w:lineRule="exact"/>
              <w:rPr>
                <w:color w:val="00B050"/>
                <w:sz w:val="24"/>
              </w:rPr>
            </w:pPr>
          </w:p>
          <w:p w14:paraId="7ED5E26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51550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1329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F85A6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53D1FB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13C3EA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2E163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D24B1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E6EB78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【设计意图：抓住表示动物的神情、动作的关键词，来剖析动物的内心所想。】</w:t>
            </w:r>
          </w:p>
          <w:p w14:paraId="7859C5B7">
            <w:pPr>
              <w:spacing w:line="440" w:lineRule="exact"/>
              <w:rPr>
                <w:color w:val="00B050"/>
              </w:rPr>
            </w:pPr>
          </w:p>
          <w:p w14:paraId="4353F058">
            <w:pPr>
              <w:spacing w:line="360" w:lineRule="auto"/>
              <w:rPr>
                <w:color w:val="00B050"/>
                <w:sz w:val="24"/>
              </w:rPr>
            </w:pPr>
          </w:p>
          <w:p w14:paraId="0D6E0D8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2A50E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1D42C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D95B1C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326627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C1EDB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4514112">
            <w:pPr>
              <w:spacing w:line="440" w:lineRule="exact"/>
              <w:rPr>
                <w:color w:val="00B050"/>
                <w:sz w:val="24"/>
              </w:rPr>
            </w:pPr>
          </w:p>
          <w:p w14:paraId="7E61DE70">
            <w:pPr>
              <w:spacing w:line="440" w:lineRule="exact"/>
              <w:rPr>
                <w:color w:val="00B050"/>
                <w:sz w:val="24"/>
              </w:rPr>
            </w:pPr>
          </w:p>
          <w:p w14:paraId="1DE188E2">
            <w:pPr>
              <w:spacing w:line="440" w:lineRule="exact"/>
              <w:rPr>
                <w:color w:val="00B050"/>
                <w:sz w:val="24"/>
              </w:rPr>
            </w:pPr>
          </w:p>
          <w:p w14:paraId="7CDAB095">
            <w:pPr>
              <w:spacing w:line="440" w:lineRule="exact"/>
              <w:rPr>
                <w:color w:val="00B050"/>
                <w:sz w:val="24"/>
              </w:rPr>
            </w:pPr>
          </w:p>
          <w:p w14:paraId="0206C731">
            <w:pPr>
              <w:spacing w:line="440" w:lineRule="exact"/>
              <w:rPr>
                <w:color w:val="00B050"/>
                <w:sz w:val="24"/>
              </w:rPr>
            </w:pPr>
          </w:p>
          <w:p w14:paraId="49559D64">
            <w:pPr>
              <w:spacing w:line="440" w:lineRule="exact"/>
              <w:rPr>
                <w:color w:val="00B050"/>
                <w:sz w:val="24"/>
              </w:rPr>
            </w:pPr>
          </w:p>
          <w:p w14:paraId="198F15B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BFC88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8D54FA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433FD8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805B4BB">
            <w:pPr>
              <w:spacing w:line="360" w:lineRule="auto"/>
              <w:rPr>
                <w:color w:val="00B050"/>
              </w:rPr>
            </w:pPr>
          </w:p>
          <w:p w14:paraId="5F42EEBD">
            <w:pPr>
              <w:spacing w:line="360" w:lineRule="auto"/>
              <w:rPr>
                <w:color w:val="00B050"/>
                <w:sz w:val="24"/>
              </w:rPr>
            </w:pPr>
          </w:p>
          <w:p w14:paraId="583472C3">
            <w:pPr>
              <w:spacing w:line="360" w:lineRule="auto"/>
              <w:rPr>
                <w:color w:val="00B050"/>
                <w:sz w:val="24"/>
              </w:rPr>
            </w:pPr>
          </w:p>
          <w:p w14:paraId="2DE08EF3">
            <w:pPr>
              <w:spacing w:line="360" w:lineRule="auto"/>
              <w:rPr>
                <w:color w:val="00B050"/>
                <w:sz w:val="24"/>
              </w:rPr>
            </w:pPr>
          </w:p>
          <w:p w14:paraId="4BC33828">
            <w:pPr>
              <w:spacing w:line="360" w:lineRule="auto"/>
              <w:rPr>
                <w:color w:val="00B050"/>
                <w:sz w:val="24"/>
              </w:rPr>
            </w:pPr>
          </w:p>
          <w:p w14:paraId="46570656">
            <w:pPr>
              <w:spacing w:line="360" w:lineRule="auto"/>
              <w:rPr>
                <w:color w:val="00B050"/>
                <w:sz w:val="24"/>
              </w:rPr>
            </w:pPr>
          </w:p>
          <w:p w14:paraId="2CF47DE0">
            <w:pPr>
              <w:spacing w:line="360" w:lineRule="auto"/>
              <w:rPr>
                <w:color w:val="00B050"/>
                <w:sz w:val="24"/>
              </w:rPr>
            </w:pPr>
          </w:p>
          <w:p w14:paraId="28C63CCA">
            <w:pPr>
              <w:spacing w:line="360" w:lineRule="auto"/>
              <w:rPr>
                <w:color w:val="00B050"/>
                <w:sz w:val="24"/>
              </w:rPr>
            </w:pPr>
          </w:p>
          <w:p w14:paraId="0B92A545">
            <w:pPr>
              <w:spacing w:line="360" w:lineRule="auto"/>
              <w:rPr>
                <w:color w:val="00B050"/>
                <w:sz w:val="24"/>
              </w:rPr>
            </w:pPr>
          </w:p>
          <w:p w14:paraId="557C4D6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【设计意图：分析动物的内心，抓住其动作和神情的词语，演一演，就能更明白动物的内心世界了。】</w:t>
            </w:r>
          </w:p>
          <w:p w14:paraId="4E2482AF">
            <w:pPr>
              <w:spacing w:line="360" w:lineRule="auto"/>
              <w:rPr>
                <w:color w:val="00B050"/>
                <w:sz w:val="24"/>
              </w:rPr>
            </w:pPr>
          </w:p>
          <w:p w14:paraId="5EBB9305">
            <w:pPr>
              <w:spacing w:line="360" w:lineRule="auto"/>
              <w:rPr>
                <w:color w:val="00B050"/>
                <w:sz w:val="24"/>
              </w:rPr>
            </w:pPr>
          </w:p>
          <w:p w14:paraId="7990C2E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69EF0E8">
            <w:pPr>
              <w:spacing w:line="440" w:lineRule="exact"/>
              <w:rPr>
                <w:color w:val="00B050"/>
                <w:sz w:val="24"/>
              </w:rPr>
            </w:pPr>
          </w:p>
          <w:p w14:paraId="35915CFE">
            <w:pPr>
              <w:spacing w:line="440" w:lineRule="exact"/>
              <w:rPr>
                <w:color w:val="00B050"/>
                <w:sz w:val="24"/>
              </w:rPr>
            </w:pPr>
          </w:p>
          <w:p w14:paraId="51E9C34B">
            <w:pPr>
              <w:spacing w:line="440" w:lineRule="exact"/>
              <w:rPr>
                <w:color w:val="00B050"/>
                <w:sz w:val="24"/>
              </w:rPr>
            </w:pPr>
          </w:p>
          <w:p w14:paraId="63277CE8">
            <w:pPr>
              <w:spacing w:line="440" w:lineRule="exact"/>
              <w:rPr>
                <w:color w:val="00B050"/>
                <w:sz w:val="24"/>
              </w:rPr>
            </w:pPr>
          </w:p>
          <w:p w14:paraId="3239CBCF">
            <w:pPr>
              <w:spacing w:line="360" w:lineRule="auto"/>
              <w:rPr>
                <w:color w:val="00B050"/>
              </w:rPr>
            </w:pPr>
          </w:p>
          <w:p w14:paraId="14869C7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1D992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CD219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A6645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4EACF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091EC6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1BEC5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2AA34D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5F4448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1027C5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49B46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EA576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48639A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2E568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31F4860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0F602352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090AB3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22  狐假虎威</w:t>
            </w:r>
          </w:p>
          <w:p w14:paraId="31B66144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          窜（狐狸图）       扑 逮（老虎图）</w:t>
            </w:r>
          </w:p>
          <w:p w14:paraId="2E8DA0B6"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神气活现       半信半疑</w:t>
            </w:r>
          </w:p>
          <w:p w14:paraId="768D14AF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14:paraId="0AF28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5F6935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30D00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2C5F5C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1.课下搜集一些成语故事。</w:t>
            </w:r>
          </w:p>
          <w:p w14:paraId="163D8701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                                                     </w:t>
            </w:r>
          </w:p>
          <w:p w14:paraId="49CE015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2.说一说“狐假虎威”的意思。</w:t>
            </w:r>
          </w:p>
          <w:p w14:paraId="33A7E88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B050"/>
                <w:sz w:val="24"/>
                <w:u w:val="single"/>
              </w:rPr>
              <w:t xml:space="preserve">                                                            </w:t>
            </w:r>
          </w:p>
          <w:p w14:paraId="202ECFD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3.把下面的词语补充完整。</w:t>
            </w:r>
          </w:p>
          <w:p w14:paraId="0C88900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摇（  ）摆（  ）   神（  ）活（  ）  （  ）摇（  ）摆</w:t>
            </w:r>
          </w:p>
          <w:p w14:paraId="504CE9F4">
            <w:pPr>
              <w:spacing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  ）张（  ）望  （  ）信（  ）疑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</w:t>
            </w:r>
          </w:p>
        </w:tc>
      </w:tr>
      <w:tr w14:paraId="2002A6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56F099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6AA6F925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</w:rPr>
              <w:t xml:space="preserve">1.快马加鞭    揠苗助长  井底之蛙  望洋兴叹  愚公移山 </w:t>
            </w:r>
          </w:p>
          <w:p w14:paraId="2D2DF986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2.人们把借着别人的威势吓唬别人的这种行为叫做“狐假虎威”。</w:t>
            </w:r>
          </w:p>
          <w:p w14:paraId="62ACC79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3.头 尾    气 现     大 大</w:t>
            </w:r>
          </w:p>
          <w:p w14:paraId="20505F6C">
            <w:pPr>
              <w:spacing w:line="440" w:lineRule="exact"/>
              <w:ind w:firstLine="787" w:firstLineChars="328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sz w:val="24"/>
              </w:rPr>
              <w:t>东 西    半 半</w:t>
            </w:r>
          </w:p>
        </w:tc>
      </w:tr>
      <w:tr w14:paraId="3FA0D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F0E84F3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152A4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A92878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12E90CF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一、演一演</w:t>
            </w:r>
          </w:p>
          <w:p w14:paraId="271E3A1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情境表演是儿童最受欢迎的表现形式。《狐假虎威》是篇声情并茂的文章，用表演的形式来帮助学生理解课文内容，化抽象为形象，化难为易。教学课文的7、8自然段时，我请5位学生分别戴上了老虎、狐狸、小鹿、兔子和野猪的头饰表演，一位学生朗读课文，其余的学生当导演。学生把狐狸的神气活现、摇头摆尾，老虎的半信半疑、东张西望表演得活灵活现、惟妙惟肖，这也就反映出学生已经把课文内容读懂了。</w:t>
            </w:r>
          </w:p>
          <w:p w14:paraId="244564E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二、说一说</w:t>
            </w:r>
          </w:p>
          <w:p w14:paraId="40F982F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教学过程中，我始终把读与说结合起来并加强训练。学生表演7、8自然段时，我让台下的学生当导演，说一说：狐狸和老虎谁在前，谁在后？小鹿、兔子和野猪应在什么地方？采访了小鹿，问它究竟为什么跑？害怕谁？还采访了老虎，问它东张西望什么？</w:t>
            </w:r>
          </w:p>
          <w:p w14:paraId="4160B69D">
            <w:pPr>
              <w:spacing w:line="440" w:lineRule="exact"/>
              <w:ind w:firstLine="480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低年级学生的想象力非常丰富，老虎告诉我：它在看小动物们是不是真的怕狐狸。小鹿告诉我，它其实不怕狐狸，最怕的是老虎。学生的回</w:t>
            </w:r>
            <w:r>
              <w:rPr>
                <w:rFonts w:hint="eastAsia"/>
                <w:sz w:val="24"/>
              </w:rPr>
              <w:t>答对于寓意的理解已经势如破竹。</w:t>
            </w:r>
          </w:p>
          <w:p w14:paraId="473A1E3F">
            <w:pPr>
              <w:spacing w:line="440" w:lineRule="exact"/>
              <w:ind w:firstLine="17" w:firstLineChars="7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不足之处：</w:t>
            </w:r>
          </w:p>
          <w:p w14:paraId="2BAC1C0F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规范教师的语言。说话时应该尽量简炼，评价语应该尽量多元化。</w:t>
            </w:r>
          </w:p>
        </w:tc>
      </w:tr>
    </w:tbl>
    <w:p w14:paraId="598F0447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55098045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00D9605C">
      <w:pPr>
        <w:spacing w:line="440" w:lineRule="exact"/>
        <w:rPr>
          <w:rFonts w:ascii="黑体" w:hAnsi="华文楷体" w:eastAsia="黑体"/>
          <w:color w:val="000000" w:themeColor="text1"/>
          <w:sz w:val="24"/>
          <w:u w:val="thick" w:color="00B050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华文楷体" w:eastAsia="黑体"/>
          <w:color w:val="000000" w:themeColor="text1"/>
          <w:sz w:val="24"/>
          <w:u w:val="thick" w:color="00B050"/>
          <w14:textFill>
            <w14:solidFill>
              <w14:schemeClr w14:val="tx1"/>
            </w14:solidFill>
          </w14:textFill>
        </w:rPr>
        <w:t>【教材分析】</w:t>
      </w:r>
      <w:r>
        <w:rPr>
          <w:rFonts w:ascii="黑体" w:hAnsi="华文楷体" w:eastAsia="黑体"/>
          <w:color w:val="000000" w:themeColor="text1"/>
          <w:sz w:val="24"/>
          <w:u w:val="thick" w:color="00B050"/>
          <w14:textFill>
            <w14:solidFill>
              <w14:schemeClr w14:val="tx1"/>
            </w14:solidFill>
          </w14:textFill>
        </w:rPr>
        <w:t xml:space="preserve">  </w:t>
      </w:r>
    </w:p>
    <w:p w14:paraId="655246AC">
      <w:pPr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《狐假虎威》是一篇成浯故事,选自《战国策·楚策》。说的是一只老虎捉到一只狐狸,要吃掉它。狐狸对老虎说:“老天爷派我来做你们百兽的首领,你吃了我,就是违抗老天爷的命令。如果不信,你就跟我一块儿走,百兽见了我没有一个不逃跑的。”老虎依了狐狸的话,跟着狐狸一块走,果然,各种大大小小的走兽见了都逃跑了。狐狸借老虎的威风吓跑了百兽,老虎哪里知道,它还真以为百兽都害怕狐狸。</w:t>
      </w:r>
      <w:r>
        <w:rPr>
          <w:rFonts w:hint="eastAsia" w:ascii="宋体" w:hAnsi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故事告诉我们</w:t>
      </w:r>
      <w:r>
        <w:fldChar w:fldCharType="begin"/>
      </w:r>
      <w:r>
        <w:instrText xml:space="preserve"> HYPERLINK "http://www.gkstk.com/article/wk-24224596190819.html" \o "生活感悟经典句子" </w:instrText>
      </w:r>
      <w:r>
        <w:fldChar w:fldCharType="separate"/>
      </w:r>
      <w:r>
        <w:rPr>
          <w:rStyle w:val="14"/>
          <w:rFonts w:hint="eastAsia" w:ascii="宋体" w:hAnsi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生活</w:t>
      </w:r>
      <w:r>
        <w:rPr>
          <w:rStyle w:val="14"/>
          <w:rFonts w:hint="eastAsia" w:ascii="宋体" w:hAnsi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宋体" w:hAnsi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中有些人借着别人的力量吓唬人，其实自己没有本领。寓言讽刺了仗势欺人者的奸诈狡猾。</w:t>
      </w:r>
    </w:p>
    <w:p w14:paraId="12877CBA">
      <w:pPr>
        <w:spacing w:line="440" w:lineRule="exact"/>
        <w:rPr>
          <w:rFonts w:ascii="宋体" w:hAnsi="宋体" w:cs="宋体"/>
          <w:color w:val="000000" w:themeColor="text1"/>
          <w:sz w:val="27"/>
          <w:szCs w:val="27"/>
          <w:u w:val="thick" w:color="00B050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/>
          <w:color w:val="000000" w:themeColor="text1"/>
          <w:sz w:val="24"/>
          <w:u w:val="thick" w:color="00B050"/>
          <w14:textFill>
            <w14:solidFill>
              <w14:schemeClr w14:val="tx1"/>
            </w14:solidFill>
          </w14:textFill>
        </w:rPr>
        <w:t>【与文章相关的资料介绍】</w:t>
      </w:r>
    </w:p>
    <w:p w14:paraId="130C62D9">
      <w:pPr>
        <w:spacing w:line="440" w:lineRule="exact"/>
        <w:rPr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带有虎的成语：</w:t>
      </w:r>
    </w:p>
    <w:p w14:paraId="43E6293B">
      <w:pPr>
        <w:spacing w:line="440" w:lineRule="exact"/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卧虎藏龙、三人成虎、龙争虎斗、狐假虎威、龙虎风云、龙潭虎穴、为虎作伥、虎视眈眈、九关虎豹、龙腾虎跃、暴虎冯河、降龙伏虎、虎头蛇尾、如虎添翼、与虎谋皮、虎踞龙盘、骑虎难下、一虎不河、狼吞虎咽、虎背熊腰、酒虎诗龙、照猫画虎、调虎离山、马马虎虎、虎落平阳、生龙活虎</w:t>
      </w:r>
    </w:p>
    <w:p w14:paraId="2263DA28">
      <w:pPr>
        <w:spacing w:line="440" w:lineRule="exact"/>
        <w:rPr>
          <w:b/>
          <w:bCs/>
          <w:color w:val="00B050"/>
          <w:sz w:val="24"/>
        </w:rPr>
      </w:pPr>
    </w:p>
    <w:p w14:paraId="2A753A84">
      <w:pPr>
        <w:spacing w:line="440" w:lineRule="exact"/>
        <w:rPr>
          <w:b/>
          <w:bCs/>
          <w:color w:val="00B050"/>
          <w:sz w:val="24"/>
        </w:rPr>
      </w:pPr>
      <w:r>
        <w:rPr>
          <w:rFonts w:hint="eastAsia"/>
          <w:b/>
          <w:bCs/>
          <w:color w:val="00B050"/>
          <w:sz w:val="24"/>
        </w:rPr>
        <w:t>课后作业：</w:t>
      </w:r>
    </w:p>
    <w:p w14:paraId="79868AF8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50D9F8BD">
      <w:pPr>
        <w:pStyle w:val="8"/>
        <w:shd w:val="clear" w:color="auto" w:fill="FFFFFF"/>
        <w:spacing w:beforeAutospacing="0" w:after="150" w:afterAutospacing="0" w:line="420" w:lineRule="atLeast"/>
        <w:rPr>
          <w:rFonts w:ascii="黑体" w:hAnsi="黑体" w:eastAsia="黑体"/>
          <w:kern w:val="2"/>
        </w:rPr>
      </w:pPr>
      <w:r>
        <w:rPr>
          <w:rFonts w:hint="eastAsia" w:ascii="黑体" w:hAnsi="黑体" w:eastAsia="黑体"/>
          <w:kern w:val="2"/>
        </w:rPr>
        <w:t>一、给下列加点的字选择正确的读音。</w:t>
      </w:r>
    </w:p>
    <w:p w14:paraId="59C7DC2D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kern w:val="2"/>
        </w:rPr>
        <w:t xml:space="preserve"> </w:t>
      </w:r>
      <w:r>
        <w:rPr>
          <w:rFonts w:hint="eastAsia"/>
          <w:kern w:val="2"/>
        </w:rPr>
        <w:t xml:space="preserve"> 1. jiǎ    jià      狐</w:t>
      </w:r>
      <w:r>
        <w:rPr>
          <w:rFonts w:hint="eastAsia"/>
          <w:kern w:val="2"/>
          <w:em w:val="dot"/>
        </w:rPr>
        <w:t>假</w:t>
      </w:r>
      <w:r>
        <w:rPr>
          <w:rFonts w:hint="eastAsia"/>
          <w:kern w:val="2"/>
        </w:rPr>
        <w:t>(      )虎威   放</w:t>
      </w:r>
      <w:r>
        <w:rPr>
          <w:rFonts w:hint="eastAsia"/>
          <w:kern w:val="2"/>
          <w:em w:val="dot"/>
        </w:rPr>
        <w:t>假</w:t>
      </w:r>
      <w:r>
        <w:rPr>
          <w:rFonts w:hint="eastAsia"/>
          <w:kern w:val="2"/>
        </w:rPr>
        <w:t>（      ）</w:t>
      </w:r>
    </w:p>
    <w:p w14:paraId="599E20F1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rFonts w:hint="eastAsia"/>
          <w:kern w:val="2"/>
        </w:rPr>
        <w:t> </w:t>
      </w:r>
      <w:r>
        <w:rPr>
          <w:kern w:val="2"/>
        </w:rPr>
        <w:t>2. zhu</w:t>
      </w:r>
      <w:r>
        <w:rPr>
          <w:rFonts w:hint="eastAsia"/>
          <w:kern w:val="2"/>
        </w:rPr>
        <w:t>à</w:t>
      </w:r>
      <w:r>
        <w:rPr>
          <w:kern w:val="2"/>
        </w:rPr>
        <w:t>n  zhu</w:t>
      </w:r>
      <w:r>
        <w:rPr>
          <w:rFonts w:hint="eastAsia"/>
          <w:kern w:val="2"/>
        </w:rPr>
        <w:t>ǎ</w:t>
      </w:r>
      <w:r>
        <w:rPr>
          <w:kern w:val="2"/>
        </w:rPr>
        <w:t xml:space="preserve">n    </w:t>
      </w:r>
      <w:r>
        <w:rPr>
          <w:rFonts w:hint="eastAsia"/>
          <w:kern w:val="2"/>
        </w:rPr>
        <w:t>骨碌碌一</w:t>
      </w:r>
      <w:r>
        <w:rPr>
          <w:rFonts w:hint="eastAsia"/>
          <w:kern w:val="2"/>
          <w:em w:val="dot"/>
        </w:rPr>
        <w:t>转</w:t>
      </w:r>
      <w:r>
        <w:rPr>
          <w:kern w:val="2"/>
        </w:rPr>
        <w:t>(      )    </w:t>
      </w:r>
      <w:r>
        <w:rPr>
          <w:rFonts w:hint="eastAsia"/>
          <w:kern w:val="2"/>
          <w:em w:val="dot"/>
        </w:rPr>
        <w:t>转</w:t>
      </w:r>
      <w:r>
        <w:rPr>
          <w:kern w:val="2"/>
        </w:rPr>
        <w:t>(      ) </w:t>
      </w:r>
      <w:r>
        <w:rPr>
          <w:rFonts w:hint="eastAsia"/>
          <w:kern w:val="2"/>
        </w:rPr>
        <w:t>弯</w:t>
      </w:r>
      <w:r>
        <w:rPr>
          <w:kern w:val="2"/>
        </w:rPr>
        <w:t> </w:t>
      </w:r>
    </w:p>
    <w:p w14:paraId="1CE841FE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kern w:val="2"/>
        </w:rPr>
        <w:t xml:space="preserve">  3. zh</w:t>
      </w:r>
      <w:r>
        <w:rPr>
          <w:rFonts w:hint="eastAsia"/>
          <w:kern w:val="2"/>
        </w:rPr>
        <w:t>ā</w:t>
      </w:r>
      <w:r>
        <w:rPr>
          <w:kern w:val="2"/>
        </w:rPr>
        <w:t>o   ch</w:t>
      </w:r>
      <w:r>
        <w:rPr>
          <w:rFonts w:hint="eastAsia"/>
          <w:kern w:val="2"/>
        </w:rPr>
        <w:t>á</w:t>
      </w:r>
      <w:r>
        <w:rPr>
          <w:kern w:val="2"/>
        </w:rPr>
        <w:t xml:space="preserve">o     </w:t>
      </w:r>
      <w:r>
        <w:rPr>
          <w:rFonts w:hint="eastAsia"/>
          <w:kern w:val="2"/>
          <w:em w:val="dot"/>
        </w:rPr>
        <w:t>朝</w:t>
      </w:r>
      <w:r>
        <w:rPr>
          <w:kern w:val="2"/>
        </w:rPr>
        <w:t>(      )</w:t>
      </w:r>
      <w:r>
        <w:rPr>
          <w:rFonts w:hint="eastAsia"/>
          <w:kern w:val="2"/>
        </w:rPr>
        <w:t>前</w:t>
      </w:r>
      <w:r>
        <w:rPr>
          <w:kern w:val="2"/>
        </w:rPr>
        <w:t xml:space="preserve">         </w:t>
      </w:r>
      <w:r>
        <w:rPr>
          <w:rFonts w:hint="eastAsia"/>
          <w:kern w:val="2"/>
        </w:rPr>
        <w:t xml:space="preserve"> </w:t>
      </w:r>
      <w:r>
        <w:rPr>
          <w:rFonts w:hint="eastAsia"/>
          <w:kern w:val="2"/>
          <w:em w:val="dot"/>
        </w:rPr>
        <w:t>朝</w:t>
      </w:r>
      <w:r>
        <w:rPr>
          <w:kern w:val="2"/>
        </w:rPr>
        <w:t>(      )</w:t>
      </w:r>
      <w:r>
        <w:rPr>
          <w:rFonts w:hint="eastAsia"/>
          <w:kern w:val="2"/>
        </w:rPr>
        <w:t>阳</w:t>
      </w:r>
      <w:r>
        <w:rPr>
          <w:kern w:val="2"/>
        </w:rPr>
        <w:t>    </w:t>
      </w:r>
    </w:p>
    <w:p w14:paraId="0FCFBE45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kern w:val="2"/>
        </w:rPr>
        <w:t xml:space="preserve">  4. xi</w:t>
      </w:r>
      <w:r>
        <w:rPr>
          <w:rFonts w:hint="eastAsia"/>
          <w:kern w:val="2"/>
        </w:rPr>
        <w:t>à</w:t>
      </w:r>
      <w:r>
        <w:rPr>
          <w:kern w:val="2"/>
        </w:rPr>
        <w:t xml:space="preserve">    h</w:t>
      </w:r>
      <w:r>
        <w:rPr>
          <w:rFonts w:hint="eastAsia"/>
          <w:kern w:val="2"/>
        </w:rPr>
        <w:t>è</w:t>
      </w:r>
      <w:r>
        <w:rPr>
          <w:kern w:val="2"/>
        </w:rPr>
        <w:t xml:space="preserve">       </w:t>
      </w:r>
      <w:r>
        <w:rPr>
          <w:rFonts w:hint="eastAsia"/>
          <w:kern w:val="2"/>
        </w:rPr>
        <w:t>恐</w:t>
      </w:r>
      <w:r>
        <w:rPr>
          <w:rFonts w:hint="eastAsia"/>
          <w:kern w:val="2"/>
          <w:em w:val="dot"/>
        </w:rPr>
        <w:t>吓</w:t>
      </w:r>
      <w:r>
        <w:rPr>
          <w:kern w:val="2"/>
        </w:rPr>
        <w:t>(      )     </w:t>
      </w:r>
      <w:r>
        <w:rPr>
          <w:rFonts w:hint="eastAsia"/>
          <w:kern w:val="2"/>
          <w:em w:val="dot"/>
        </w:rPr>
        <w:t>吓</w:t>
      </w:r>
      <w:r>
        <w:rPr>
          <w:kern w:val="2"/>
        </w:rPr>
        <w:t>(      )</w:t>
      </w:r>
      <w:r>
        <w:rPr>
          <w:rFonts w:hint="eastAsia"/>
          <w:kern w:val="2"/>
        </w:rPr>
        <w:t>跑</w:t>
      </w:r>
      <w:r>
        <w:rPr>
          <w:kern w:val="2"/>
        </w:rPr>
        <w:t>  </w:t>
      </w:r>
    </w:p>
    <w:p w14:paraId="674518EF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kern w:val="2"/>
        </w:rPr>
        <w:t xml:space="preserve">  5. zh</w:t>
      </w:r>
      <w:r>
        <w:rPr>
          <w:rFonts w:hint="eastAsia"/>
          <w:kern w:val="2"/>
        </w:rPr>
        <w:t>ǎ</w:t>
      </w:r>
      <w:r>
        <w:rPr>
          <w:kern w:val="2"/>
        </w:rPr>
        <w:t>o  zhu</w:t>
      </w:r>
      <w:r>
        <w:rPr>
          <w:rFonts w:hint="eastAsia"/>
          <w:kern w:val="2"/>
        </w:rPr>
        <w:t>ǎ</w:t>
      </w:r>
      <w:r>
        <w:rPr>
          <w:kern w:val="2"/>
        </w:rPr>
        <w:t xml:space="preserve">      </w:t>
      </w:r>
      <w:r>
        <w:rPr>
          <w:rFonts w:hint="eastAsia"/>
          <w:kern w:val="2"/>
        </w:rPr>
        <w:t>张牙舞</w:t>
      </w:r>
      <w:r>
        <w:rPr>
          <w:rFonts w:hint="eastAsia"/>
          <w:kern w:val="2"/>
          <w:em w:val="dot"/>
        </w:rPr>
        <w:t>爪</w:t>
      </w:r>
      <w:r>
        <w:rPr>
          <w:kern w:val="2"/>
        </w:rPr>
        <w:t>(      )   </w:t>
      </w:r>
      <w:r>
        <w:rPr>
          <w:rFonts w:hint="eastAsia"/>
          <w:kern w:val="2"/>
          <w:em w:val="dot"/>
        </w:rPr>
        <w:t>爪</w:t>
      </w:r>
      <w:r>
        <w:rPr>
          <w:kern w:val="2"/>
        </w:rPr>
        <w:t>(      )</w:t>
      </w:r>
      <w:r>
        <w:rPr>
          <w:rFonts w:hint="eastAsia"/>
          <w:kern w:val="2"/>
        </w:rPr>
        <w:t>子</w:t>
      </w:r>
    </w:p>
    <w:p w14:paraId="37B2CECB">
      <w:pPr>
        <w:spacing w:line="440" w:lineRule="exact"/>
        <w:rPr>
          <w:rFonts w:ascii="黑体" w:hAnsi="黑体" w:eastAsia="黑体"/>
          <w:sz w:val="24"/>
        </w:rPr>
      </w:pPr>
    </w:p>
    <w:p w14:paraId="72B5129E">
      <w:pPr>
        <w:spacing w:line="440" w:lineRule="exact"/>
        <w:rPr>
          <w:rFonts w:ascii="黑体" w:hAnsi="黑体" w:eastAsia="黑体"/>
          <w:sz w:val="24"/>
        </w:rPr>
      </w:pPr>
    </w:p>
    <w:p w14:paraId="54EE436D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二、根据拼音写汉字。</w:t>
      </w:r>
    </w:p>
    <w:p w14:paraId="25F5E62B">
      <w:pPr>
        <w:spacing w:line="440" w:lineRule="exact"/>
        <w:ind w:firstLine="48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sh</w:t>
      </w:r>
      <w:r>
        <w:rPr>
          <w:rFonts w:hint="eastAsia" w:ascii="宋体" w:hAnsi="宋体" w:cs="宋体"/>
          <w:sz w:val="24"/>
        </w:rPr>
        <w:t>í</w:t>
      </w:r>
      <w:r>
        <w:rPr>
          <w:rFonts w:ascii="宋体" w:hAnsi="宋体" w:cs="宋体"/>
          <w:sz w:val="24"/>
        </w:rPr>
        <w:t xml:space="preserve">  w</w:t>
      </w:r>
      <w:r>
        <w:rPr>
          <w:rFonts w:hint="eastAsia" w:ascii="宋体" w:hAnsi="宋体" w:cs="宋体"/>
          <w:sz w:val="24"/>
        </w:rPr>
        <w:t>ù</w:t>
      </w:r>
      <w:r>
        <w:rPr>
          <w:rFonts w:ascii="宋体" w:hAnsi="宋体" w:cs="宋体"/>
          <w:sz w:val="24"/>
        </w:rPr>
        <w:t xml:space="preserve">   sh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>n l</w:t>
      </w:r>
      <w:r>
        <w:rPr>
          <w:rFonts w:hint="eastAsia" w:ascii="宋体" w:hAnsi="宋体" w:cs="宋体"/>
          <w:sz w:val="24"/>
        </w:rPr>
        <w:t>í</w:t>
      </w:r>
      <w:r>
        <w:rPr>
          <w:rFonts w:ascii="宋体" w:hAnsi="宋体" w:cs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   y</w:t>
      </w:r>
      <w:r>
        <w:rPr>
          <w:rFonts w:hint="eastAsia" w:ascii="宋体" w:hAnsi="宋体" w:cs="宋体"/>
          <w:sz w:val="24"/>
        </w:rPr>
        <w:t>é</w:t>
      </w:r>
      <w:r>
        <w:rPr>
          <w:rFonts w:ascii="宋体" w:hAnsi="宋体" w:cs="宋体"/>
          <w:sz w:val="24"/>
        </w:rPr>
        <w:t xml:space="preserve"> ye     sh</w:t>
      </w:r>
      <w:r>
        <w:rPr>
          <w:rFonts w:hint="eastAsia" w:ascii="宋体" w:hAnsi="宋体" w:cs="宋体"/>
          <w:sz w:val="24"/>
        </w:rPr>
        <w:t>ē</w:t>
      </w:r>
      <w:r>
        <w:rPr>
          <w:rFonts w:ascii="宋体" w:hAnsi="宋体" w:cs="宋体"/>
          <w:sz w:val="24"/>
        </w:rPr>
        <w:t>n</w:t>
      </w:r>
      <w:r>
        <w:rPr>
          <w:rFonts w:ascii="Arial Unicode MS" w:hAnsi="Arial Unicode MS" w:eastAsia="Arial Unicode MS" w:cs="Arial Unicode MS"/>
          <w:sz w:val="24"/>
        </w:rPr>
        <w:t>g</w:t>
      </w:r>
      <w:r>
        <w:rPr>
          <w:rFonts w:ascii="宋体" w:hAnsi="宋体" w:cs="宋体"/>
          <w:sz w:val="24"/>
        </w:rPr>
        <w:t xml:space="preserve"> hu</w:t>
      </w:r>
      <w:r>
        <w:rPr>
          <w:rFonts w:hint="eastAsia" w:ascii="宋体" w:hAnsi="宋体" w:cs="宋体"/>
          <w:sz w:val="24"/>
        </w:rPr>
        <w:t>ó</w:t>
      </w:r>
    </w:p>
    <w:p w14:paraId="0191F3DA">
      <w:pPr>
        <w:spacing w:line="440" w:lineRule="exact"/>
        <w:ind w:firstLine="480"/>
        <w:rPr>
          <w:rFonts w:ascii="黑体" w:hAnsi="黑体" w:eastAsia="黑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2837815</wp:posOffset>
                </wp:positionH>
                <wp:positionV relativeFrom="paragraph">
                  <wp:posOffset>11430</wp:posOffset>
                </wp:positionV>
                <wp:extent cx="760095" cy="377190"/>
                <wp:effectExtent l="0" t="0" r="40005" b="2286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15" name="组合 22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2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3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9" name="组合 26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6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7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8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3.45pt;margin-top:0.9pt;height:29.7pt;width:59.85pt;z-index:251665408;mso-width-relative:page;mso-height-relative:page;" coordsize="1018,482" o:gfxdata="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">
                <o:lock v:ext="edit" aspectratio="f"/>
                <v:group id="组合 22" o:spid="_x0000_s1026" o:spt="203" style="position:absolute;left:0;top:2;height:480;width:522;" coordsize="522,480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2qzBHroAAADb&#10;AAAADwAAAGRycy9kb3ducmV2LnhtbEVPTYvCMBC9L/gfwgheRNN6cJdq9CAIi+LBuoLHsRnbYjMp&#10;SVbrvzeC4G0e73Pmy8404kbO15YVpOMEBHFhdc2lgr/DevQDwgdkjY1lUvAgD8tF72uOmbZ33tMt&#10;D6WIIewzVFCF0GZS+qIig35sW+LIXawzGCJ0pdQO7zHcNHKSJFNpsObYUGFLq4qKa/5vFEyHx++0&#10;O+b6tDukw204b9z1hEoN+mkyAxGoCx/x2/2r4/wJvH6JB8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rMEe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LdufGbgAAADb&#10;AAAADwAAAGRycy9kb3ducmV2LnhtbEVPS4vCMBC+L/gfwgh700QFlWr04Gu9+kDwNjZjW20mpYlV&#10;/71ZWNjbfHzPmc5fthQN1b5wrKHXVSCIU2cKzjQcD+vOGIQPyAZLx6ThTR7ms9bXFBPjnryjZh8y&#10;EUPYJ6ghD6FKpPRpThZ911XEkbu62mKIsM6kqfEZw20p+0oNpcWCY0OOFS1ySu/7h9XQnNLlbbn6&#10;uSteuNFlQ8NzRaj1d7unJiACvcK/+M+9NXH+AH5/i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dufG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ojIHbbgAAADb&#10;AAAADwAAAGRycy9kb3ducmV2LnhtbEVPS4vCMBC+L/gfwgh700QRlWr04Gu9+kDwNjZjW20mpYlV&#10;/71ZWNjbfHzPmc5fthQN1b5wrKHXVSCIU2cKzjQcD+vOGIQPyAZLx6ThTR7ms9bXFBPjnryjZh8y&#10;EUPYJ6ghD6FKpPRpThZ911XEkbu62mKIsM6kqfEZw20p+0oNpcWCY0OOFS1ySu/7h9XQnNLlbbn6&#10;uSteuNFlQ8NzRaj1d7unJiACvcK/+M+9NXH+AH5/i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jIHb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6" o:spid="_x0000_s1026" o:spt="203" style="position:absolute;left:496;top:0;height:480;width:522;" coordsize="522,48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pZfHHbsAAADb&#10;AAAADwAAAGRycy9kb3ducmV2LnhtbEVPTYvCMBC9C/sfwix4kTXtHupSjR6EhcXFg1XB49iMbbGZ&#10;lCRq/fdGELzN433ObNGbVlzJ+caygnScgCAurW64UrDb/n79gPABWWNrmRTcycNi/jGYYa7tjTd0&#10;LUIlYgj7HBXUIXS5lL6syaAf2444cifrDIYIXSW1w1sMN638TpJMGmw4NtTY0bKm8lxcjIJstJ+k&#10;/b7Qh/U2Hf2H48qdD6jU8DNNpiAC9eEtfrn/dJyfwfOXeIC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ZfHH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UuCZGrgAAADb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w/hPcv8QA5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uCZG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I38NaLwAAADb&#10;AAAADwAAAGRycy9kb3ducmV2LnhtbEWPS2/CMBCE75X4D9Yi9VZsegAUMBx4lF55CInbEi9JIF5H&#10;sQn033cPlXrb1czOfDtbvHytOmpjFdjCcGBAEefBVVxYOB42HxNQMSE7rAOThR+KsJj33maYufDk&#10;HXX7VCgJ4ZihhTKlJtM65iV5jIPQEIt2Da3HJGtbaNfiU8J9rT+NGWmPFUtDiQ0tS8rv+4e30J3y&#10;1W213t4NL8P48kWjc0No7Xt/aKagEr3Sv/nv+tsJvsDKLzKAnv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/DW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11430</wp:posOffset>
                </wp:positionV>
                <wp:extent cx="760095" cy="377190"/>
                <wp:effectExtent l="0" t="0" r="40005" b="2286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4" name="组合 31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3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5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8" name="组合 35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7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30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7pt;margin-top:0.9pt;height:29.7pt;width:59.85pt;z-index:251664384;mso-width-relative:page;mso-height-relative:page;" coordsize="1018,482" o:gfxdata="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KmXewPYAAAACAEAAA8AAAAAAAAAAQAgAAAAIgAAAGRycy9kb3ducmV2LnhtbFBLAQIUABQA&#10;AAAIAIdO4kCzA8QFRgMAANQPAAAOAAAAAAAAAAEAIAAAACcBAABkcnMvZTJvRG9jLnhtbFBLBQYA&#10;AAAABgAGAFkBAADfBgAAAAA=&#10;">
                <o:lock v:ext="edit" aspectratio="f"/>
                <v:group id="组合 31" o:spid="_x0000_s1026" o:spt="203" style="position:absolute;left:0;top:2;height:480;width:522;" coordsize="522,480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e4yuOL8AAADb&#10;AAAADwAAAGRycy9kb3ducmV2LnhtbEWPQWvCQBSE70L/w/IKvYjZxEJaoquHQqG0eGhUyPGZfSbB&#10;7NuwuzXpv3cLBY/DzHzDrLeT6cWVnO8sK8iSFARxbXXHjYLD/n3xCsIHZI29ZVLwSx62m4fZGgtt&#10;R/6maxkaESHsC1TQhjAUUvq6JYM+sQNx9M7WGQxRukZqh2OEm14u0zSXBjuOCy0O9NZSfSl/jIJ8&#10;fnzJpmOpq90+m3+F06e7VKjU02OWrkAEmsI9/N/+0AqWz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uMrji/&#10;AAAA2w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AxJoS7sAAADb&#10;AAAADwAAAGRycy9kb3ducmV2LnhtbEWPS4sCMRCE7wv+h9DC3jRR8MFo9OBrvfpA8NZO2pnRSWeY&#10;xFH/vVlY2GNRVV9R0/nLlqKh2heONfS6CgRx6kzBmYbjYd0Zg/AB2WDpmDS8ycN81vqaYmLck3fU&#10;7EMmIoR9ghryEKpESp/mZNF3XUUcvaurLYYo60yaGp8RbkvZV2ooLRYcF3KsaJFTet8/rIbmlC5v&#10;y9XPXfHCjS4bGp4rQq2/2z01ARHoFf7Df+2t0dAfwO+X+APk7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JoS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88D2PLoAAADb&#10;AAAADwAAAGRycy9kb3ducmV2LnhtbEWPzW7CMBCE75V4B2uRuDU2HNIqYDjwf4UiJG5LvCSBeB3F&#10;JsDb40qVehzNzDeayexpa9FR6yvHGoaJAkGcO1NxoeHws/r8BuEDssHaMWl4kYfZtPcxwcy4B++o&#10;24dCRAj7DDWUITSZlD4vyaJPXEMcvYtrLYYo20KaFh8Rbms5UiqVFiuOCyU2NC8pv+3vVkN3zBfX&#10;xXJzUzx3X+c1paeGUOtBf6jGIAI9w3/4r701GkYp/H6JP0B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wPY8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35" o:spid="_x0000_s1026" o:spt="203" style="position:absolute;left:496;top:0;height:480;width:522;" coordsize="522,48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BLeoO7wAAADb&#10;AAAADwAAAGRycy9kb3ducmV2LnhtbEWPQYvCMBSE7wv+h/AEL6JpPahUowdBEMXDVgWPz+bZFpuX&#10;kkSt/36zsLDHYWa+YZbrzjTiRc7XlhWk4wQEcWF1zaWC82k7moPwAVljY5kUfMjDetX7WmKm7Zu/&#10;6ZWHUkQI+wwVVCG0mZS+qMigH9uWOHp36wyGKF0ptcN3hJtGTpJkKg3WHBcqbGlTUfHIn0bBdHiZ&#10;pd0l19fjKR0ewm3vHldUatBPkwWIQF34D/+1d1rBZAa/X+IPk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S3qDu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lrxdDr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WvF0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+fD4lbsAAADb&#10;AAAADwAAAGRycy9kb3ducmV2LnhtbEWPT4vCMBTE74LfITxhb5pUQa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fD4l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1388745</wp:posOffset>
                </wp:positionH>
                <wp:positionV relativeFrom="paragraph">
                  <wp:posOffset>1905</wp:posOffset>
                </wp:positionV>
                <wp:extent cx="389890" cy="375920"/>
                <wp:effectExtent l="0" t="0" r="29210" b="2413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" cy="375920"/>
                          <a:chOff x="0" y="0"/>
                          <a:chExt cx="522" cy="480"/>
                        </a:xfrm>
                        <a:effectLst/>
                      </wpg:grpSpPr>
                      <wps:wsp>
                        <wps:cNvPr id="32" name="矩形 28"/>
                        <wps:cNvSpPr/>
                        <wps:spPr>
                          <a:xfrm>
                            <a:off x="0" y="12"/>
                            <a:ext cx="48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  <a:effectLst/>
                        </wps:spPr>
                        <wps:bodyPr upright="1"/>
                      </wps:wsp>
                      <wps:wsp>
                        <wps:cNvPr id="34" name="直线 29"/>
                        <wps:cNvCnPr/>
                        <wps:spPr>
                          <a:xfrm>
                            <a:off x="255" y="0"/>
                            <a:ext cx="0" cy="468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  <wps:wsp>
                        <wps:cNvPr id="35" name="直线 30"/>
                        <wps:cNvCnPr/>
                        <wps:spPr>
                          <a:xfrm>
                            <a:off x="34" y="257"/>
                            <a:ext cx="489" cy="0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35pt;margin-top:0.15pt;height:29.6pt;width:30.7pt;z-index:251661312;mso-width-relative:page;mso-height-relative:page;" coordsize="522,480" o:gfxdata="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">
                <o:lock v:ext="edit" aspectratio="f"/>
                <v:rect id="矩形 28" o:spid="_x0000_s1026" o:spt="1" style="position:absolute;left:0;top:12;height:468;width:489;" fillcolor="#FFFFFF" filled="t" stroked="t" coordsize="21600,21600" o:gfxdata="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EZnX6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9" o:spid="_x0000_s1026" o:spt="20" style="position:absolute;left:255;top:0;height:468;width:0;" filled="f" stroked="t" coordsize="21600,21600" o:gfxdata="UEsDBAoAAAAAAIdO4kAAAAAAAAAAAAAAAAAEAAAAZHJzL1BLAwQUAAAACACHTuJA6YdbDb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Ydb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30" o:spid="_x0000_s1026" o:spt="20" style="position:absolute;left:34;top:257;height:0;width:489;" filled="f" stroked="t" coordsize="21600,21600" o:gfxdata="UEsDBAoAAAAAAIdO4kAAAAAAAAAAAAAAAAAEAAAAZHJzL1BLAwQUAAAACACHTuJAhsv+lrsAAADb&#10;AAAADwAAAGRycy9kb3ducmV2LnhtbEWPS4sCMRCE74L/IbSwN010WZ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v+l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3175</wp:posOffset>
                </wp:positionV>
                <wp:extent cx="389890" cy="375920"/>
                <wp:effectExtent l="0" t="0" r="29210" b="2413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" cy="375920"/>
                          <a:chOff x="0" y="0"/>
                          <a:chExt cx="522" cy="480"/>
                        </a:xfrm>
                        <a:effectLst/>
                      </wpg:grpSpPr>
                      <wps:wsp>
                        <wps:cNvPr id="36" name="矩形 19"/>
                        <wps:cNvSpPr/>
                        <wps:spPr>
                          <a:xfrm>
                            <a:off x="0" y="12"/>
                            <a:ext cx="48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  <a:effectLst/>
                        </wps:spPr>
                        <wps:bodyPr upright="1"/>
                      </wps:wsp>
                      <wps:wsp>
                        <wps:cNvPr id="38" name="直线 20"/>
                        <wps:cNvCnPr/>
                        <wps:spPr>
                          <a:xfrm>
                            <a:off x="255" y="0"/>
                            <a:ext cx="0" cy="468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  <wps:wsp>
                        <wps:cNvPr id="39" name="直线 21"/>
                        <wps:cNvCnPr/>
                        <wps:spPr>
                          <a:xfrm>
                            <a:off x="34" y="257"/>
                            <a:ext cx="489" cy="0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pt;margin-top:0.25pt;height:29.6pt;width:30.7pt;z-index:251663360;mso-width-relative:page;mso-height-relative:page;" coordsize="522,480" o:gfxdata="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282dVtYAAAAHAQAADwAAAAAAAAABACAAAAAi&#10;AAAAZHJzL2Rvd25yZXYueG1sUEsBAhQAFAAAAAgAh07iQMJF4Tm3AgAAPggAAA4AAAAAAAAAAQAg&#10;AAAAJQEAAGRycy9lMm9Eb2MueG1sUEsFBgAAAAAGAAYAWQEAAE4GAAAAAA==&#10;">
                <o:lock v:ext="edit" aspectratio="f"/>
                <v:rect id="矩形 19" o:spid="_x0000_s1026" o:spt="1" style="position:absolute;left:0;top:12;height:468;width:489;" fillcolor="#FFFFFF" filled="t" stroked="t" coordsize="21600,21600" o:gfxdata="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iKbf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0" o:spid="_x0000_s1026" o:spt="20" style="position:absolute;left:255;top:0;height:468;width:0;" filled="f" stroked="t" coordsize="21600,21600" o:gfxdata="UEsDBAoAAAAAAIdO4kAAAAAAAAAAAAAAAAAEAAAAZHJzL1BLAwQUAAAACACHTuJAaMpRCLcAAADb&#10;AAAADwAAAGRycy9kb3ducmV2LnhtbEVPy4rCMBTdC/5DuII7TVRw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oylEItwAAANsAAAAP&#10;AAAAAAAAAAEAIAAAACIAAABkcnMvZG93bnJldi54bWxQSwECFAAUAAAACACHTuJAMy8FnjsAAAA5&#10;AAAAEAAAAAAAAAABACAAAAAGAQAAZHJzL3NoYXBleG1sLnhtbFBLBQYAAAAABgAGAFsBAACwAwAA&#10;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21" o:spid="_x0000_s1026" o:spt="20" style="position:absolute;left:34;top:257;height:0;width:489;" filled="f" stroked="t" coordsize="21600,21600" o:gfxdata="UEsDBAoAAAAAAIdO4kAAAAAAAAAAAAAAAAAEAAAAZHJzL1BLAwQUAAAACACHTuJAB4b0k70AAADb&#10;AAAADwAAAGRycy9kb3ducmV2LnhtbEWPwW7CMBBE70j8g7WVuIENSL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vST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180340</wp:posOffset>
                </wp:positionH>
                <wp:positionV relativeFrom="paragraph">
                  <wp:posOffset>1905</wp:posOffset>
                </wp:positionV>
                <wp:extent cx="760095" cy="377190"/>
                <wp:effectExtent l="0" t="0" r="40005" b="2286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41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0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42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43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45" name="组合 52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4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8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9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2pt;margin-top:0.15pt;height:29.7pt;width:59.85pt;z-index:251662336;mso-width-relative:page;mso-height-relative:page;" coordsize="1018,482" o:gfxdata="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DdRfC+1wAAAAYBAAAP&#10;AAAAAAAAAAEAIAAAACIAAABkcnMvZG93bnJldi54bWxQSwECFAAUAAAACACHTuJAUo8qdzYDAADQ&#10;DwAADgAAAAAAAAABACAAAAAmAQAAZHJzL2Uyb0RvYy54bWxQSwUGAAAAAAYABgBZAQAAzgYAAAAA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VoHV77wAAADb&#10;AAAADwAAAGRycy9kb3ducmV2LnhtbEVPPWvDMBDdA/0P4gpdQiO7hLQ4UTwUCqUlQ+wYPF6ti21i&#10;nYykOu6/r4ZAxsf73uWzGcREzveWFaSrBARxY3XPrYJT+fH8BsIHZI2DZVLwRx7y/cNih5m2Vz7S&#10;VIRWxBD2GSroQhgzKX3TkUG/siNx5M7WGQwRulZqh9cYbgb5kiQbabDn2NDhSO8dNZfi1yjYLKvX&#10;dK4KXR/KdPkdfr7cpUalnh7TZAsi0Bzu4pv7UytYx/XxS/wBcv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aB1e+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USQVn7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Bj04f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SQVn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PmiwBLsAAADb&#10;AAAADwAAAGRycy9kb3ducmV2LnhtbEWPS4sCMRCE74L/IbSwN010F5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miwB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52" o:spid="_x0000_s1026" o:spt="203" style="position:absolute;left:496;top:0;height:480;width:522;" coordsize="522,48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KbrT7L0AAADb&#10;AAAADwAAAGRycy9kb3ducmV2LnhtbEWPQYvCMBSE78L+h/AWvIimFVGpRg8LC6J42Krg8dk822Lz&#10;UpKo3X+/ERY8DjPzDbNcd6YRD3K+tqwgHSUgiAuray4VHA/fwzkIH5A1NpZJwS95WK8+ekvMtH3y&#10;Dz3yUIoIYZ+hgiqENpPSFxUZ9CPbEkfvap3BEKUrpXb4jHDTyHGSTKXBmuNChS19VVTc8rtRMB2c&#10;Zml3yvV5f0gHu3DZutsZlep/pskCRKAuvMP/7Y1WMJnA60v8AXL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utPs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UHLKxLcAAADa&#10;AAAADwAAAGRycy9kb3ducmV2LnhtbEVPu27CMBTdkfgH6yKxERsGWqWYDOG5liIkttv4NkmJr6PY&#10;BPh7PCAxHp33IrvbRvTU+dqxhmmiQBAXztRcajj+bCafIHxANtg4Jg0P8pAth4MFpsbd+Jv6QyhF&#10;DGGfooYqhDaV0hcVWfSJa4kj9+c6iyHCrpSmw1sMt42cKTWXFmuODRW2lFdUXA5Xq6E/Fav/1Xp3&#10;UZy7j98tzc8todbj0VR9gQh0D2/xy703GuLWeCXeALl8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csrEtwAAANo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Pz5vX7wAAADa&#10;AAAADwAAAGRycy9kb3ducmV2LnhtbEWPwW7CMBBE75X4B2uRuDU2PUAbMBxCC1yBqlJvS7xN0sTr&#10;KHaT8Pe4UqUeRzPzRrPejrYRPXW+cqxhnigQxLkzFRca3i9vj88gfEA22DgmDTfysN1MHtaYGjfw&#10;ifpzKESEsE9RQxlCm0rp85Is+sS1xNH7cp3FEGVXSNPhEOG2kU9KLaTFiuNCiS1lJeX1+cdq6D/y&#10;3ffu9VArztzyuqfFZ0uo9Ww6VysQgcbwH/5rH42GF/i9Em+A3N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+b1+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053421CB">
      <w:pPr>
        <w:pStyle w:val="8"/>
        <w:shd w:val="clear" w:color="auto" w:fill="FFFFFF"/>
        <w:spacing w:line="480" w:lineRule="atLeast"/>
        <w:rPr>
          <w:rFonts w:ascii="黑体" w:hAnsi="黑体" w:eastAsia="黑体"/>
          <w:kern w:val="2"/>
        </w:rPr>
      </w:pPr>
      <w:r>
        <w:rPr>
          <w:rFonts w:hint="eastAsia" w:ascii="黑体" w:hAnsi="黑体" w:eastAsia="黑体"/>
          <w:kern w:val="2"/>
        </w:rPr>
        <w:t>三、我会填。</w:t>
      </w:r>
    </w:p>
    <w:p w14:paraId="6F70E9F8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rFonts w:hint="eastAsia"/>
          <w:color w:val="222222"/>
          <w:shd w:val="clear" w:color="auto" w:fill="FFFFFF"/>
        </w:rPr>
        <w:t>　</w:t>
      </w:r>
      <w:r>
        <w:rPr>
          <w:rFonts w:hint="eastAsia"/>
          <w:kern w:val="2"/>
        </w:rPr>
        <w:t>　摇（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）摆（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半（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）半（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  <w:r>
        <w:rPr>
          <w:kern w:val="2"/>
        </w:rPr>
        <w:t xml:space="preserve">    </w:t>
      </w:r>
      <w:r>
        <w:rPr>
          <w:rFonts w:hint="eastAsia"/>
          <w:kern w:val="2"/>
        </w:rPr>
        <w:t>东（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）西（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</w:p>
    <w:p w14:paraId="77EBD370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rFonts w:hint="eastAsia"/>
          <w:kern w:val="2"/>
        </w:rPr>
        <w:t>　　神气（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  <w:r>
        <w:rPr>
          <w:kern w:val="2"/>
        </w:rPr>
        <w:t xml:space="preserve">   </w:t>
      </w:r>
      <w:r>
        <w:rPr>
          <w:rFonts w:hint="eastAsia"/>
          <w:kern w:val="2"/>
        </w:rPr>
        <w:t xml:space="preserve"> 兴（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）采（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  <w:r>
        <w:rPr>
          <w:kern w:val="2"/>
        </w:rPr>
        <w:t xml:space="preserve">    </w:t>
      </w:r>
      <w:r>
        <w:rPr>
          <w:rFonts w:hint="eastAsia"/>
          <w:kern w:val="2"/>
        </w:rPr>
        <w:t>大（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）大（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</w:p>
    <w:p w14:paraId="20EE433D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四、给下列加点字选择正确的解释。</w:t>
      </w:r>
      <w:r>
        <w:rPr>
          <w:rFonts w:ascii="黑体" w:hAnsi="黑体" w:eastAsia="黑体"/>
          <w:sz w:val="24"/>
        </w:rPr>
        <w:br w:type="textWrapping"/>
      </w:r>
      <w:r>
        <w:rPr>
          <w:rFonts w:hint="eastAsia" w:ascii="黑体" w:hAnsi="黑体" w:eastAsia="黑体"/>
          <w:sz w:val="24"/>
        </w:rPr>
        <w:t>（</w:t>
      </w:r>
      <w:r>
        <w:rPr>
          <w:rFonts w:ascii="黑体" w:hAnsi="黑体" w:eastAsia="黑体"/>
          <w:sz w:val="24"/>
        </w:rPr>
        <w:t xml:space="preserve">    </w:t>
      </w:r>
      <w:r>
        <w:rPr>
          <w:rFonts w:hint="eastAsia" w:ascii="黑体" w:hAnsi="黑体" w:eastAsia="黑体"/>
          <w:sz w:val="24"/>
        </w:rPr>
        <w:t>）</w:t>
      </w:r>
      <w:r>
        <w:rPr>
          <w:rFonts w:hint="eastAsia" w:ascii="宋体" w:hAnsi="宋体"/>
          <w:sz w:val="24"/>
        </w:rPr>
        <w:t>狐</w:t>
      </w:r>
      <w:r>
        <w:rPr>
          <w:rFonts w:hint="eastAsia" w:ascii="宋体" w:hAnsi="宋体"/>
          <w:sz w:val="24"/>
          <w:em w:val="dot"/>
        </w:rPr>
        <w:t>假</w:t>
      </w:r>
      <w:r>
        <w:rPr>
          <w:rFonts w:hint="eastAsia" w:ascii="宋体" w:hAnsi="宋体"/>
          <w:sz w:val="24"/>
        </w:rPr>
        <w:t>虎威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假：①不真实的；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②借用，利用。</w:t>
      </w:r>
      <w:r>
        <w:rPr>
          <w:rFonts w:ascii="宋体"/>
          <w:sz w:val="24"/>
        </w:rPr>
        <w:br w:type="textWrapping"/>
      </w:r>
      <w:r>
        <w:rPr>
          <w:rFonts w:hint="eastAsia" w:ascii="黑体" w:hAnsi="黑体" w:eastAsia="黑体"/>
          <w:sz w:val="24"/>
        </w:rPr>
        <w:t>（</w:t>
      </w:r>
      <w:r>
        <w:rPr>
          <w:rFonts w:ascii="黑体" w:hAnsi="黑体" w:eastAsia="黑体"/>
          <w:sz w:val="24"/>
        </w:rPr>
        <w:t xml:space="preserve">    </w:t>
      </w:r>
      <w:r>
        <w:rPr>
          <w:rFonts w:hint="eastAsia" w:ascii="黑体" w:hAnsi="黑体" w:eastAsia="黑体"/>
          <w:sz w:val="24"/>
        </w:rPr>
        <w:t>）</w:t>
      </w:r>
      <w:r>
        <w:rPr>
          <w:rFonts w:hint="eastAsia" w:ascii="宋体" w:hAnsi="宋体"/>
          <w:sz w:val="24"/>
          <w:em w:val="dot"/>
        </w:rPr>
        <w:t>百</w:t>
      </w:r>
      <w:r>
        <w:rPr>
          <w:rFonts w:hint="eastAsia" w:ascii="宋体" w:hAnsi="宋体"/>
          <w:sz w:val="24"/>
        </w:rPr>
        <w:t>兽之王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百：①数目，十个十；</w:t>
      </w:r>
      <w:r>
        <w:rPr>
          <w:rFonts w:ascii="宋体"/>
          <w:sz w:val="24"/>
        </w:rPr>
        <w:t>   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②众多，所有的。</w:t>
      </w:r>
    </w:p>
    <w:p w14:paraId="5566E0EA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五、将下面的句子按照括号里的提示写具体。</w:t>
      </w:r>
      <w:r>
        <w:rPr>
          <w:rFonts w:ascii="黑体" w:hAnsi="黑体" w:eastAsia="黑体"/>
          <w:sz w:val="24"/>
        </w:rPr>
        <w:br w:type="textWrapping"/>
      </w:r>
      <w:r>
        <w:rPr>
          <w:rFonts w:hint="eastAsia" w:ascii="宋体" w:hAnsi="宋体"/>
          <w:sz w:val="24"/>
        </w:rPr>
        <w:t>1.森林里生活着许多动物。</w:t>
      </w:r>
      <w:r>
        <w:rPr>
          <w:rFonts w:ascii="宋体" w:hAnsi="宋体"/>
          <w:sz w:val="24"/>
        </w:rPr>
        <w:t>(</w:t>
      </w:r>
      <w:r>
        <w:rPr>
          <w:rFonts w:hint="eastAsia" w:ascii="宋体" w:hAnsi="宋体"/>
          <w:sz w:val="24"/>
        </w:rPr>
        <w:t>茂密的</w:t>
      </w:r>
      <w:r>
        <w:rPr>
          <w:rFonts w:ascii="宋体"/>
          <w:sz w:val="24"/>
        </w:rPr>
        <w:t>  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可爱的</w:t>
      </w:r>
      <w:r>
        <w:rPr>
          <w:rFonts w:ascii="宋体" w:hAnsi="宋体"/>
          <w:sz w:val="24"/>
        </w:rPr>
        <w:t>)</w:t>
      </w:r>
      <w:r>
        <w:rPr>
          <w:rFonts w:ascii="宋体" w:hAnsi="宋体"/>
          <w:sz w:val="24"/>
        </w:rPr>
        <w:br w:type="textWrapping"/>
      </w:r>
      <w:r>
        <w:rPr>
          <w:rFonts w:ascii="黑体" w:hAnsi="黑体" w:eastAsia="黑体"/>
          <w:sz w:val="24"/>
        </w:rPr>
        <w:t> </w:t>
      </w:r>
      <w:r>
        <w:rPr>
          <w:rFonts w:ascii="黑体" w:hAnsi="黑体" w:eastAsia="黑体"/>
          <w:sz w:val="24"/>
          <w:u w:val="single"/>
        </w:rPr>
        <w:t xml:space="preserve">                                                                   </w:t>
      </w:r>
      <w:r>
        <w:rPr>
          <w:rFonts w:ascii="黑体" w:hAnsi="黑体" w:eastAsia="黑体"/>
          <w:sz w:val="24"/>
        </w:rPr>
        <w:t>  </w:t>
      </w:r>
      <w:r>
        <w:rPr>
          <w:rFonts w:ascii="黑体" w:hAnsi="黑体" w:eastAsia="黑体"/>
          <w:sz w:val="24"/>
        </w:rPr>
        <w:br w:type="textWrapping"/>
      </w:r>
      <w:r>
        <w:rPr>
          <w:rFonts w:hint="eastAsia" w:ascii="宋体" w:hAnsi="宋体"/>
          <w:sz w:val="24"/>
        </w:rPr>
        <w:t>2.小鸟叫个不停。（在树枝上在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欢快地）</w:t>
      </w:r>
    </w:p>
    <w:p w14:paraId="394EB263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  <w:u w:val="single"/>
        </w:rPr>
        <w:t xml:space="preserve">                                                                   </w:t>
      </w:r>
      <w:r>
        <w:rPr>
          <w:rFonts w:ascii="黑体" w:hAnsi="黑体" w:eastAsia="黑体"/>
          <w:sz w:val="24"/>
        </w:rPr>
        <w:t> </w:t>
      </w:r>
    </w:p>
    <w:p w14:paraId="42F8EB22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3238889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六、课文整体梳理。（根据课文内容填空）</w:t>
      </w:r>
    </w:p>
    <w:p w14:paraId="10D6968D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《狐假虎威》这个寓言故事，讲的是一只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借着</w:t>
      </w:r>
      <w:r>
        <w:rPr>
          <w:rFonts w:ascii="宋体" w:hAnsi="宋体"/>
          <w:sz w:val="24"/>
          <w:u w:val="single"/>
        </w:rPr>
        <w:t xml:space="preserve">          </w:t>
      </w:r>
      <w:r>
        <w:rPr>
          <w:rFonts w:hint="eastAsia" w:ascii="宋体" w:hAnsi="宋体"/>
          <w:sz w:val="24"/>
        </w:rPr>
        <w:t>的威风吓跑了森林中的百兽，故事告诉我们生活中有些人借着别人的力量吓唬人，其实自己没有本领。</w:t>
      </w:r>
    </w:p>
    <w:p w14:paraId="2FD5EDDE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七、重点段落品析。</w:t>
      </w:r>
    </w:p>
    <w:p w14:paraId="380CE7DA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森林里的野</w:t>
      </w:r>
      <w:r>
        <w:rPr>
          <w:rFonts w:hint="eastAsia" w:ascii="宋体" w:hAnsi="宋体"/>
          <w:sz w:val="24"/>
          <w:em w:val="dot"/>
        </w:rPr>
        <w:t>猪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）啦，小鹿啦，兔子啦，看见狐狸大摇大摆地走过来，跟往常很不一样，都很纳闷。再往狐狸身后一看，呀，一只大老虎！大大小小的野兽吓得撒腿就跑。</w:t>
      </w:r>
      <w:r>
        <w:rPr>
          <w:rFonts w:ascii="宋体"/>
          <w:sz w:val="24"/>
        </w:rPr>
        <w:br w:type="textWrapping"/>
      </w:r>
      <w:r>
        <w:rPr>
          <w:rFonts w:hint="eastAsia" w:ascii="宋体" w:hAnsi="宋体"/>
          <w:sz w:val="24"/>
        </w:rPr>
        <w:t>　　老虎信以为真。其实他受</w:t>
      </w:r>
      <w:r>
        <w:rPr>
          <w:rFonts w:hint="eastAsia" w:ascii="宋体" w:hAnsi="宋体"/>
          <w:sz w:val="24"/>
          <w:em w:val="dot"/>
        </w:rPr>
        <w:t>骗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）了。原来，狐狸是</w:t>
      </w:r>
      <w:r>
        <w:rPr>
          <w:rFonts w:hint="eastAsia" w:ascii="宋体" w:hAnsi="宋体"/>
          <w:sz w:val="24"/>
          <w:em w:val="dot"/>
        </w:rPr>
        <w:t>借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）着老虎的威风把百兽吓跑的。</w:t>
      </w:r>
      <w:r>
        <w:rPr>
          <w:rFonts w:ascii="黑体" w:hAnsi="黑体" w:eastAsia="黑体"/>
          <w:sz w:val="24"/>
        </w:rPr>
        <w:t xml:space="preserve"> </w:t>
      </w:r>
    </w:p>
    <w:p w14:paraId="2CA6E40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给文中加点的字注音。</w:t>
      </w:r>
    </w:p>
    <w:p w14:paraId="576EBBD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写出下列词语的近义词。</w:t>
      </w:r>
    </w:p>
    <w:p w14:paraId="74739E55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往常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纳闷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>）</w:t>
      </w:r>
    </w:p>
    <w:p w14:paraId="1222C416">
      <w:pPr>
        <w:numPr>
          <w:ilvl w:val="0"/>
          <w:numId w:val="3"/>
        </w:num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读完短文后，你知道是谁把小动物们吓跑的吗？</w:t>
      </w:r>
    </w:p>
    <w:p w14:paraId="1900362C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</w:t>
      </w:r>
    </w:p>
    <w:p w14:paraId="3A08DFB4">
      <w:pPr>
        <w:spacing w:line="440" w:lineRule="exact"/>
        <w:rPr>
          <w:rFonts w:ascii="宋体" w:hAnsi="宋体"/>
          <w:b/>
          <w:color w:val="0000FF"/>
          <w:sz w:val="24"/>
          <w:bdr w:val="single" w:color="auto" w:sz="4" w:space="0"/>
          <w:shd w:val="pct10" w:color="auto" w:fill="FFFFFF"/>
        </w:rPr>
      </w:pPr>
    </w:p>
    <w:p w14:paraId="6369BE4C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1682573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八、列举来自于寓言故事的成语。</w:t>
      </w:r>
    </w:p>
    <w:p w14:paraId="01163E88">
      <w:pPr>
        <w:spacing w:line="440" w:lineRule="exact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狐假虎威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  <w:u w:val="single"/>
        </w:rPr>
        <w:t xml:space="preserve">                                                            </w:t>
      </w:r>
    </w:p>
    <w:p w14:paraId="099DB124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5DDED75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>1.ji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 xml:space="preserve">     ji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 xml:space="preserve">      2.zhu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n  zhu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>n      3.ch</w:t>
      </w:r>
      <w:r>
        <w:rPr>
          <w:rFonts w:hint="eastAsia" w:ascii="宋体" w:hAnsi="宋体" w:cs="宋体"/>
          <w:szCs w:val="21"/>
        </w:rPr>
        <w:t>á</w:t>
      </w:r>
      <w:r>
        <w:rPr>
          <w:rFonts w:ascii="宋体" w:hAnsi="宋体" w:cs="宋体"/>
          <w:szCs w:val="21"/>
        </w:rPr>
        <w:t>o zh</w:t>
      </w:r>
      <w:r>
        <w:rPr>
          <w:rFonts w:hint="eastAsia" w:ascii="宋体" w:hAnsi="宋体" w:cs="宋体"/>
          <w:szCs w:val="21"/>
        </w:rPr>
        <w:t>ā</w:t>
      </w:r>
      <w:r>
        <w:rPr>
          <w:rFonts w:ascii="宋体" w:hAnsi="宋体" w:cs="宋体"/>
          <w:szCs w:val="21"/>
        </w:rPr>
        <w:t>o        </w:t>
      </w:r>
    </w:p>
    <w:p w14:paraId="0E49A527">
      <w:pPr>
        <w:ind w:firstLine="42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4.h</w:t>
      </w:r>
      <w:r>
        <w:rPr>
          <w:rFonts w:hint="eastAsia" w:ascii="宋体" w:hAnsi="宋体" w:cs="宋体"/>
          <w:szCs w:val="21"/>
        </w:rPr>
        <w:t>è</w:t>
      </w:r>
      <w:r>
        <w:rPr>
          <w:rFonts w:ascii="宋体" w:hAnsi="宋体" w:cs="宋体"/>
          <w:szCs w:val="21"/>
        </w:rPr>
        <w:t xml:space="preserve">   xi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 xml:space="preserve">             5. zh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>o  zhu</w:t>
      </w:r>
      <w:r>
        <w:rPr>
          <w:rFonts w:hint="eastAsia" w:ascii="宋体" w:hAnsi="宋体" w:cs="宋体"/>
          <w:szCs w:val="21"/>
        </w:rPr>
        <w:t>ǎ</w:t>
      </w:r>
      <w:r>
        <w:rPr>
          <w:rFonts w:ascii="宋体" w:hAnsi="宋体" w:cs="宋体"/>
          <w:szCs w:val="21"/>
        </w:rPr>
        <w:t xml:space="preserve">        </w:t>
      </w:r>
    </w:p>
    <w:p w14:paraId="31F39FC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二、食物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神灵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爷爷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生活</w:t>
      </w:r>
    </w:p>
    <w:p w14:paraId="5D6A013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三、头 尾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>信 疑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张 望</w:t>
      </w:r>
    </w:p>
    <w:p w14:paraId="45BE29DC">
      <w:pPr>
        <w:ind w:firstLine="420" w:firstLineChars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活现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高 烈</w:t>
      </w:r>
      <w:r>
        <w:rPr>
          <w:rFonts w:ascii="宋体" w:hAnsi="宋体" w:cs="宋体"/>
          <w:szCs w:val="21"/>
        </w:rPr>
        <w:t xml:space="preserve">   </w:t>
      </w:r>
      <w:r>
        <w:rPr>
          <w:rFonts w:hint="eastAsia" w:ascii="宋体" w:hAnsi="宋体" w:cs="宋体"/>
          <w:szCs w:val="21"/>
        </w:rPr>
        <w:t xml:space="preserve"> 摇 摆</w:t>
      </w:r>
    </w:p>
    <w:p w14:paraId="300C3E4F">
      <w:pPr>
        <w:rPr>
          <w:rFonts w:ascii="宋体" w:cs="宋体"/>
          <w:szCs w:val="21"/>
        </w:rPr>
      </w:pPr>
      <w:r>
        <w:rPr>
          <w:rFonts w:hint="eastAsia" w:ascii="宋体" w:cs="宋体"/>
          <w:szCs w:val="21"/>
        </w:rPr>
        <w:t>四、</w:t>
      </w:r>
      <w:r>
        <w:rPr>
          <w:rFonts w:hint="eastAsia" w:ascii="宋体" w:hAnsi="宋体" w:cs="宋体"/>
          <w:szCs w:val="21"/>
        </w:rPr>
        <w:t>②  ②</w:t>
      </w:r>
    </w:p>
    <w:p w14:paraId="72FFF4B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茂密的森林里生活着许多可爱的动物。</w:t>
      </w:r>
    </w:p>
    <w:p w14:paraId="150EA7C4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小鸟在树枝上欢快地叫个不停。</w:t>
      </w:r>
    </w:p>
    <w:p w14:paraId="1C53A975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六、狐狸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老虎</w:t>
      </w:r>
    </w:p>
    <w:p w14:paraId="5F0028C1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>1.zh</w:t>
      </w:r>
      <w:r>
        <w:rPr>
          <w:rFonts w:hint="eastAsia" w:ascii="宋体" w:hAnsi="宋体" w:cs="宋体"/>
          <w:szCs w:val="21"/>
        </w:rPr>
        <w:t>ū</w:t>
      </w:r>
      <w:r>
        <w:rPr>
          <w:rFonts w:ascii="宋体" w:hAnsi="宋体" w:cs="宋体"/>
          <w:szCs w:val="21"/>
        </w:rPr>
        <w:t xml:space="preserve"> pi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n ji</w:t>
      </w:r>
      <w:r>
        <w:rPr>
          <w:rFonts w:hint="eastAsia" w:ascii="宋体" w:hAnsi="宋体" w:cs="宋体"/>
          <w:szCs w:val="21"/>
        </w:rPr>
        <w:t>è</w:t>
      </w:r>
    </w:p>
    <w:p w14:paraId="21405957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平常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疑惑</w:t>
      </w:r>
    </w:p>
    <w:p w14:paraId="44968283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老虎。</w:t>
      </w:r>
    </w:p>
    <w:p w14:paraId="542C65CB">
      <w:pPr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Cs w:val="21"/>
        </w:rPr>
        <w:t>八、自相矛盾、守株待兔、买椟还珠、掩耳盗铃、滥竽充数、亡羊补牢、鱼目混珠……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08832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529A0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EA26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C1454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63134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3FB45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D6055"/>
    <w:multiLevelType w:val="singleLevel"/>
    <w:tmpl w:val="58BD6055"/>
    <w:lvl w:ilvl="0" w:tentative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F8ACA9"/>
    <w:multiLevelType w:val="singleLevel"/>
    <w:tmpl w:val="58F8ACA9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6C4931FE"/>
    <w:multiLevelType w:val="singleLevel"/>
    <w:tmpl w:val="6C4931F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41116"/>
    <w:rsid w:val="00074C40"/>
    <w:rsid w:val="000E3CFE"/>
    <w:rsid w:val="00146E04"/>
    <w:rsid w:val="00150C82"/>
    <w:rsid w:val="00153FCC"/>
    <w:rsid w:val="00165CD3"/>
    <w:rsid w:val="001667EE"/>
    <w:rsid w:val="001748D5"/>
    <w:rsid w:val="001962F6"/>
    <w:rsid w:val="001A0FE6"/>
    <w:rsid w:val="001C0881"/>
    <w:rsid w:val="00203E07"/>
    <w:rsid w:val="00225439"/>
    <w:rsid w:val="00225E7E"/>
    <w:rsid w:val="00226A96"/>
    <w:rsid w:val="00255BAE"/>
    <w:rsid w:val="00260B5D"/>
    <w:rsid w:val="002922CE"/>
    <w:rsid w:val="002978AB"/>
    <w:rsid w:val="002C64EC"/>
    <w:rsid w:val="0034382F"/>
    <w:rsid w:val="00354213"/>
    <w:rsid w:val="00372F08"/>
    <w:rsid w:val="003A2091"/>
    <w:rsid w:val="003A4799"/>
    <w:rsid w:val="003A5BC6"/>
    <w:rsid w:val="003B0BE7"/>
    <w:rsid w:val="003C2007"/>
    <w:rsid w:val="003E2548"/>
    <w:rsid w:val="004037E8"/>
    <w:rsid w:val="0041466E"/>
    <w:rsid w:val="00476053"/>
    <w:rsid w:val="004F004F"/>
    <w:rsid w:val="00510E1C"/>
    <w:rsid w:val="00536BF4"/>
    <w:rsid w:val="00541DD3"/>
    <w:rsid w:val="005427B6"/>
    <w:rsid w:val="00572FE8"/>
    <w:rsid w:val="00583204"/>
    <w:rsid w:val="005855C8"/>
    <w:rsid w:val="005C12B0"/>
    <w:rsid w:val="005D5BEE"/>
    <w:rsid w:val="005D69B2"/>
    <w:rsid w:val="006140E6"/>
    <w:rsid w:val="00641C9B"/>
    <w:rsid w:val="0065206F"/>
    <w:rsid w:val="00655AB5"/>
    <w:rsid w:val="006A5FEB"/>
    <w:rsid w:val="006B06B6"/>
    <w:rsid w:val="00725699"/>
    <w:rsid w:val="00727754"/>
    <w:rsid w:val="007311AD"/>
    <w:rsid w:val="00764595"/>
    <w:rsid w:val="00773EE6"/>
    <w:rsid w:val="007741F2"/>
    <w:rsid w:val="007855E7"/>
    <w:rsid w:val="007959AA"/>
    <w:rsid w:val="0085489C"/>
    <w:rsid w:val="008677DF"/>
    <w:rsid w:val="00867A80"/>
    <w:rsid w:val="00873639"/>
    <w:rsid w:val="008D2F25"/>
    <w:rsid w:val="009052B8"/>
    <w:rsid w:val="00944432"/>
    <w:rsid w:val="00944A67"/>
    <w:rsid w:val="00981D56"/>
    <w:rsid w:val="009843F7"/>
    <w:rsid w:val="009A0A3B"/>
    <w:rsid w:val="009E7F68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C7A09"/>
    <w:rsid w:val="00AD5C19"/>
    <w:rsid w:val="00AE69EA"/>
    <w:rsid w:val="00B14B28"/>
    <w:rsid w:val="00B37315"/>
    <w:rsid w:val="00B421EE"/>
    <w:rsid w:val="00B80F1C"/>
    <w:rsid w:val="00B97A0B"/>
    <w:rsid w:val="00BA2C1C"/>
    <w:rsid w:val="00BB386E"/>
    <w:rsid w:val="00BF1B1D"/>
    <w:rsid w:val="00BF601A"/>
    <w:rsid w:val="00C01445"/>
    <w:rsid w:val="00C07AB8"/>
    <w:rsid w:val="00C31C45"/>
    <w:rsid w:val="00C56C02"/>
    <w:rsid w:val="00C6396A"/>
    <w:rsid w:val="00C66035"/>
    <w:rsid w:val="00C73080"/>
    <w:rsid w:val="00C90FD6"/>
    <w:rsid w:val="00CB6568"/>
    <w:rsid w:val="00CC45CC"/>
    <w:rsid w:val="00CE4560"/>
    <w:rsid w:val="00CF76E7"/>
    <w:rsid w:val="00D302A9"/>
    <w:rsid w:val="00D43352"/>
    <w:rsid w:val="00D45F27"/>
    <w:rsid w:val="00D507C9"/>
    <w:rsid w:val="00D74C47"/>
    <w:rsid w:val="00D9119A"/>
    <w:rsid w:val="00DB2A19"/>
    <w:rsid w:val="00DE5376"/>
    <w:rsid w:val="00E014F3"/>
    <w:rsid w:val="00E027AF"/>
    <w:rsid w:val="00E42CB3"/>
    <w:rsid w:val="00E644A4"/>
    <w:rsid w:val="00E86B5B"/>
    <w:rsid w:val="00E97138"/>
    <w:rsid w:val="00EB6641"/>
    <w:rsid w:val="00ED63D8"/>
    <w:rsid w:val="00F10FB4"/>
    <w:rsid w:val="00F239B2"/>
    <w:rsid w:val="00F50FDD"/>
    <w:rsid w:val="00F540FF"/>
    <w:rsid w:val="00F67446"/>
    <w:rsid w:val="00F74EC9"/>
    <w:rsid w:val="00F82530"/>
    <w:rsid w:val="1DE2525C"/>
    <w:rsid w:val="2AAA4912"/>
    <w:rsid w:val="302F4ACF"/>
    <w:rsid w:val="344D3109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Char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3222DB-0658-42E8-9C79-EE642F528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5143</Words>
  <Characters>5370</Characters>
  <Lines>0</Lines>
  <Paragraphs>0</Paragraphs>
  <TotalTime>0</TotalTime>
  <ScaleCrop>false</ScaleCrop>
  <LinksUpToDate>false</LinksUpToDate>
  <CharactersWithSpaces>6930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2025-07-30T07:04:51Z</dcterms:created>
  <dc:creator>Administrator</dc:creator>
  <cp:lastModifiedBy>上帝掷骰子吗</cp:lastModifiedBy>
  <dcterms:modified xsi:type="dcterms:W3CDTF">2025-07-30T07:04:51Z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C04A8542164743FFAE1C4DFD8DA8DDF9_12</vt:lpwstr>
  </property>
</Properties>
</file>